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90A" w:rsidRPr="00B1730A" w:rsidRDefault="00375098" w:rsidP="00892ECB">
      <w:pPr>
        <w:rPr>
          <w:rFonts w:ascii="맑은 고딕" w:eastAsia="맑은 고딕" w:hAnsi="맑은 고딕" w:cs="함초롬돋움"/>
          <w:sz w:val="16"/>
          <w:szCs w:val="16"/>
          <w:lang w:eastAsia="ko-KR"/>
        </w:rPr>
      </w:pPr>
      <w:r w:rsidRPr="00FA4E1F">
        <w:rPr>
          <w:rFonts w:ascii="맑은 고딕" w:eastAsia="맑은 고딕" w:hAnsi="맑은 고딕" w:cs="함초롬돋움" w:hint="eastAsia"/>
          <w:b/>
          <w:sz w:val="28"/>
          <w:szCs w:val="28"/>
          <w:lang w:eastAsia="ko-KR"/>
        </w:rPr>
        <w:t>리스계약서</w:t>
      </w:r>
      <w:r w:rsidR="00B1730A" w:rsidRPr="00B1730A">
        <w:rPr>
          <w:rFonts w:ascii="맑은 고딕" w:eastAsia="맑은 고딕" w:hAnsi="맑은 고딕" w:cs="함초롬돋움" w:hint="eastAsia"/>
          <w:sz w:val="16"/>
          <w:szCs w:val="16"/>
          <w:lang w:eastAsia="ko-KR"/>
        </w:rPr>
        <w:t>(리스이용자용)</w:t>
      </w:r>
    </w:p>
    <w:p w:rsidR="00FA4E1F" w:rsidRDefault="00FA4E1F" w:rsidP="00FA4E1F">
      <w:pPr>
        <w:tabs>
          <w:tab w:val="left" w:pos="1575"/>
        </w:tabs>
        <w:ind w:leftChars="2900" w:left="5800"/>
        <w:rPr>
          <w:rFonts w:ascii="맑은 고딕" w:eastAsia="맑은 고딕" w:hAnsi="맑은 고딕" w:cs="함초롬돋움"/>
          <w:b/>
          <w:sz w:val="22"/>
          <w:szCs w:val="22"/>
          <w:lang w:eastAsia="ko-KR"/>
        </w:rPr>
      </w:pPr>
      <w:proofErr w:type="gramStart"/>
      <w:r w:rsidRPr="00375098">
        <w:rPr>
          <w:rFonts w:ascii="맑은 고딕" w:eastAsia="맑은 고딕" w:hAnsi="맑은 고딕" w:cs="함초롬돋움" w:hint="eastAsia"/>
          <w:lang w:eastAsia="ko-KR"/>
        </w:rPr>
        <w:t>계</w:t>
      </w:r>
      <w:r>
        <w:rPr>
          <w:rFonts w:ascii="맑은 고딕" w:eastAsia="맑은 고딕" w:hAnsi="맑은 고딕" w:cs="함초롬돋움" w:hint="eastAsia"/>
          <w:lang w:eastAsia="ko-KR"/>
        </w:rPr>
        <w:t>약번호 :</w:t>
      </w:r>
      <w:proofErr w:type="gramEnd"/>
    </w:p>
    <w:p w:rsidR="00375098" w:rsidRPr="00375098" w:rsidRDefault="00375098" w:rsidP="00FA4E1F">
      <w:pPr>
        <w:ind w:leftChars="2900" w:left="5800"/>
        <w:rPr>
          <w:rFonts w:ascii="맑은 고딕" w:eastAsia="맑은 고딕" w:hAnsi="맑은 고딕" w:cs="함초롬돋움"/>
          <w:lang w:eastAsia="ko-KR"/>
        </w:rPr>
      </w:pPr>
      <w:proofErr w:type="gramStart"/>
      <w:r w:rsidRPr="00375098">
        <w:rPr>
          <w:rFonts w:ascii="맑은 고딕" w:eastAsia="맑은 고딕" w:hAnsi="맑은 고딕" w:cs="함초롬돋움" w:hint="eastAsia"/>
          <w:lang w:eastAsia="ko-KR"/>
        </w:rPr>
        <w:t>계약일자 :</w:t>
      </w:r>
      <w:proofErr w:type="gramEnd"/>
      <w:r w:rsidRPr="00375098">
        <w:rPr>
          <w:rFonts w:ascii="맑은 고딕" w:eastAsia="맑은 고딕" w:hAnsi="맑은 고딕" w:cs="함초롬돋움" w:hint="eastAsia"/>
          <w:lang w:eastAsia="ko-KR"/>
        </w:rPr>
        <w:t xml:space="preserve"> 20       년          월          일</w:t>
      </w:r>
    </w:p>
    <w:p w:rsidR="00375098" w:rsidRDefault="00375098" w:rsidP="00FE287D">
      <w:pPr>
        <w:rPr>
          <w:rFonts w:ascii="맑은 고딕" w:eastAsia="맑은 고딕" w:hAnsi="맑은 고딕" w:cs="함초롬돋움"/>
          <w:b/>
          <w:sz w:val="22"/>
          <w:szCs w:val="22"/>
          <w:lang w:eastAsia="ko-KR"/>
        </w:rPr>
      </w:pPr>
    </w:p>
    <w:p w:rsidR="00375098" w:rsidRPr="006F4AB4" w:rsidRDefault="00375098" w:rsidP="00FE287D">
      <w:pPr>
        <w:rPr>
          <w:rFonts w:ascii="맑은 고딕" w:eastAsia="맑은 고딕" w:hAnsi="맑은 고딕" w:cs="함초롬돋움"/>
          <w:lang w:eastAsia="ko-KR"/>
        </w:rPr>
      </w:pPr>
      <w:r w:rsidRPr="00375098">
        <w:rPr>
          <w:rFonts w:ascii="맑은 고딕" w:eastAsia="맑은 고딕" w:hAnsi="맑은 고딕" w:cs="함초롬돋움" w:hint="eastAsia"/>
          <w:b/>
          <w:lang w:eastAsia="ko-KR"/>
        </w:rPr>
        <w:t>리스회사 (갑</w:t>
      </w:r>
      <w:proofErr w:type="gramStart"/>
      <w:r w:rsidRPr="00375098">
        <w:rPr>
          <w:rFonts w:ascii="맑은 고딕" w:eastAsia="맑은 고딕" w:hAnsi="맑은 고딕" w:cs="함초롬돋움" w:hint="eastAsia"/>
          <w:b/>
          <w:lang w:eastAsia="ko-KR"/>
        </w:rPr>
        <w:t xml:space="preserve">)    </w:t>
      </w:r>
      <w:r w:rsidR="00AA5EE9">
        <w:rPr>
          <w:rFonts w:ascii="맑은 고딕" w:eastAsia="맑은 고딕" w:hAnsi="맑은 고딕" w:cs="함초롬돋움" w:hint="eastAsia"/>
          <w:lang w:eastAsia="ko-KR"/>
        </w:rPr>
        <w:t>경기도</w:t>
      </w:r>
      <w:proofErr w:type="gramEnd"/>
      <w:r w:rsidR="00AA5EE9">
        <w:rPr>
          <w:rFonts w:ascii="맑은 고딕" w:eastAsia="맑은 고딕" w:hAnsi="맑은 고딕" w:cs="함초롬돋움" w:hint="eastAsia"/>
          <w:lang w:eastAsia="ko-KR"/>
        </w:rPr>
        <w:t xml:space="preserve"> 용인시 </w:t>
      </w:r>
      <w:proofErr w:type="spellStart"/>
      <w:r w:rsidR="00AA5EE9">
        <w:rPr>
          <w:rFonts w:ascii="맑은 고딕" w:eastAsia="맑은 고딕" w:hAnsi="맑은 고딕" w:cs="함초롬돋움" w:hint="eastAsia"/>
          <w:lang w:eastAsia="ko-KR"/>
        </w:rPr>
        <w:t>기흥구</w:t>
      </w:r>
      <w:proofErr w:type="spellEnd"/>
      <w:r w:rsidR="00AA5EE9">
        <w:rPr>
          <w:rFonts w:ascii="맑은 고딕" w:eastAsia="맑은 고딕" w:hAnsi="맑은 고딕" w:cs="함초롬돋움" w:hint="eastAsia"/>
          <w:lang w:eastAsia="ko-KR"/>
        </w:rPr>
        <w:t xml:space="preserve"> 중부대로 </w:t>
      </w:r>
      <w:r w:rsidR="00AA5EE9">
        <w:rPr>
          <w:rFonts w:ascii="맑은 고딕" w:eastAsia="맑은 고딕" w:hAnsi="맑은 고딕" w:cs="함초롬돋움"/>
          <w:lang w:eastAsia="ko-KR"/>
        </w:rPr>
        <w:t>714(</w:t>
      </w:r>
      <w:r w:rsidR="00AA5EE9">
        <w:rPr>
          <w:rFonts w:ascii="맑은 고딕" w:eastAsia="맑은 고딕" w:hAnsi="맑은 고딕" w:cs="함초롬돋움" w:hint="eastAsia"/>
          <w:lang w:eastAsia="ko-KR"/>
        </w:rPr>
        <w:t>상하동)</w:t>
      </w:r>
    </w:p>
    <w:p w:rsidR="00375098" w:rsidRPr="006F4AB4" w:rsidRDefault="00375098" w:rsidP="00FE287D">
      <w:pPr>
        <w:rPr>
          <w:rFonts w:ascii="맑은 고딕" w:eastAsia="맑은 고딕" w:hAnsi="맑은 고딕" w:cs="함초롬돋움"/>
          <w:b/>
          <w:lang w:eastAsia="ko-KR"/>
        </w:rPr>
      </w:pPr>
      <w:r w:rsidRPr="006F4AB4">
        <w:rPr>
          <w:rFonts w:ascii="맑은 고딕" w:eastAsia="맑은 고딕" w:hAnsi="맑은 고딕" w:cs="함초롬돋움" w:hint="eastAsia"/>
          <w:lang w:eastAsia="ko-KR"/>
        </w:rPr>
        <w:t xml:space="preserve">                      </w:t>
      </w:r>
      <w:proofErr w:type="spellStart"/>
      <w:r w:rsidR="00AA5EE9">
        <w:rPr>
          <w:rFonts w:ascii="맑은 고딕" w:eastAsia="맑은 고딕" w:hAnsi="맑은 고딕" w:cs="함초롬돋움" w:hint="eastAsia"/>
          <w:lang w:eastAsia="ko-KR"/>
        </w:rPr>
        <w:t>에이제이</w:t>
      </w:r>
      <w:r w:rsidRPr="006F4AB4">
        <w:rPr>
          <w:rFonts w:ascii="맑은 고딕" w:eastAsia="맑은 고딕" w:hAnsi="맑은 고딕" w:cs="함초롬돋움" w:hint="eastAsia"/>
          <w:lang w:eastAsia="ko-KR"/>
        </w:rPr>
        <w:t>캐피탈</w:t>
      </w:r>
      <w:r w:rsidR="00AA5EE9">
        <w:rPr>
          <w:rFonts w:ascii="맑은 고딕" w:eastAsia="맑은 고딕" w:hAnsi="맑은 고딕" w:cs="함초롬돋움" w:hint="eastAsia"/>
          <w:lang w:eastAsia="ko-KR"/>
        </w:rPr>
        <w:t>파트너스</w:t>
      </w:r>
      <w:proofErr w:type="spellEnd"/>
      <w:r w:rsidR="00AA5EE9">
        <w:rPr>
          <w:rFonts w:ascii="맑은 고딕" w:eastAsia="맑은 고딕" w:hAnsi="맑은 고딕" w:cs="함초롬돋움" w:hint="eastAsia"/>
          <w:lang w:eastAsia="ko-KR"/>
        </w:rPr>
        <w:t xml:space="preserve"> </w:t>
      </w:r>
      <w:r w:rsidRPr="006F4AB4">
        <w:rPr>
          <w:rFonts w:ascii="맑은 고딕" w:eastAsia="맑은 고딕" w:hAnsi="맑은 고딕" w:cs="함초롬돋움" w:hint="eastAsia"/>
          <w:lang w:eastAsia="ko-KR"/>
        </w:rPr>
        <w:t>주식회사</w:t>
      </w:r>
      <w:r w:rsidR="00FA4E1F" w:rsidRPr="006F4AB4">
        <w:rPr>
          <w:rFonts w:ascii="맑은 고딕" w:eastAsia="맑은 고딕" w:hAnsi="맑은 고딕" w:cs="함초롬돋움" w:hint="eastAsia"/>
          <w:lang w:eastAsia="ko-KR"/>
        </w:rPr>
        <w:t xml:space="preserve"> 대표이사 차동</w:t>
      </w:r>
      <w:r w:rsidR="00AA5EE9">
        <w:rPr>
          <w:rFonts w:ascii="맑은 고딕" w:eastAsia="맑은 고딕" w:hAnsi="맑은 고딕" w:cs="함초롬돋움" w:hint="eastAsia"/>
          <w:lang w:eastAsia="ko-KR"/>
        </w:rPr>
        <w:t>기</w:t>
      </w:r>
    </w:p>
    <w:p w:rsidR="00094D35" w:rsidRDefault="00094D35" w:rsidP="00375098">
      <w:pPr>
        <w:rPr>
          <w:rFonts w:ascii="맑은 고딕" w:eastAsia="맑은 고딕" w:hAnsi="맑은 고딕" w:cs="함초롬돋움"/>
          <w:b/>
          <w:lang w:eastAsia="ko-KR"/>
        </w:rPr>
      </w:pPr>
    </w:p>
    <w:p w:rsidR="00375098" w:rsidRPr="00375098" w:rsidRDefault="00375098" w:rsidP="00375098">
      <w:pPr>
        <w:rPr>
          <w:rFonts w:ascii="맑은 고딕" w:eastAsia="맑은 고딕" w:hAnsi="맑은 고딕" w:cs="함초롬돋움"/>
          <w:b/>
          <w:lang w:eastAsia="ko-KR"/>
        </w:rPr>
      </w:pPr>
      <w:r w:rsidRPr="00375098">
        <w:rPr>
          <w:rFonts w:ascii="맑은 고딕" w:eastAsia="맑은 고딕" w:hAnsi="맑은 고딕" w:cs="함초롬돋움" w:hint="eastAsia"/>
          <w:b/>
          <w:lang w:eastAsia="ko-KR"/>
        </w:rPr>
        <w:t xml:space="preserve">리스이용자 (을)                                   </w:t>
      </w:r>
      <w:r w:rsidRPr="00375098">
        <w:rPr>
          <w:rFonts w:ascii="맑은 고딕" w:eastAsia="맑은 고딕" w:hAnsi="맑은 고딕" w:cs="함초롬돋움"/>
          <w:b/>
          <w:lang w:eastAsia="ko-KR"/>
        </w:rPr>
        <w:tab/>
      </w:r>
      <w:r w:rsidRPr="00375098">
        <w:rPr>
          <w:rFonts w:ascii="맑은 고딕" w:eastAsia="맑은 고딕" w:hAnsi="맑은 고딕" w:cs="함초롬돋움" w:hint="eastAsia"/>
          <w:b/>
          <w:lang w:eastAsia="ko-KR"/>
        </w:rPr>
        <w:t xml:space="preserve">       연대보증인</w:t>
      </w:r>
    </w:p>
    <w:p w:rsidR="00375098" w:rsidRPr="00375098" w:rsidRDefault="00375098" w:rsidP="00C15C39">
      <w:pPr>
        <w:ind w:firstLineChars="100" w:firstLine="200"/>
        <w:rPr>
          <w:rFonts w:ascii="맑은 고딕" w:eastAsia="맑은 고딕" w:hAnsi="맑은 고딕" w:cs="함초롬돋움"/>
          <w:lang w:eastAsia="ko-KR"/>
        </w:rPr>
      </w:pPr>
      <w:r w:rsidRPr="00375098">
        <w:rPr>
          <w:rFonts w:ascii="맑은 고딕" w:eastAsia="맑은 고딕" w:hAnsi="맑은 고딕" w:cs="함초롬돋움" w:hint="eastAsia"/>
          <w:lang w:eastAsia="ko-KR"/>
        </w:rPr>
        <w:t xml:space="preserve">상         </w:t>
      </w:r>
      <w:proofErr w:type="gramStart"/>
      <w:r w:rsidRPr="00375098">
        <w:rPr>
          <w:rFonts w:ascii="맑은 고딕" w:eastAsia="맑은 고딕" w:hAnsi="맑은 고딕" w:cs="함초롬돋움" w:hint="eastAsia"/>
          <w:lang w:eastAsia="ko-KR"/>
        </w:rPr>
        <w:t>호 :</w:t>
      </w:r>
      <w:proofErr w:type="gramEnd"/>
      <w:r w:rsidRPr="00375098">
        <w:rPr>
          <w:rFonts w:ascii="맑은 고딕" w:eastAsia="맑은 고딕" w:hAnsi="맑은 고딕" w:cs="함초롬돋움" w:hint="eastAsia"/>
          <w:lang w:eastAsia="ko-KR"/>
        </w:rPr>
        <w:t xml:space="preserve">                                           </w:t>
      </w:r>
      <w:r w:rsidR="00C15C39">
        <w:rPr>
          <w:rFonts w:ascii="맑은 고딕" w:eastAsia="맑은 고딕" w:hAnsi="맑은 고딕" w:cs="함초롬돋움" w:hint="eastAsia"/>
          <w:lang w:eastAsia="ko-KR"/>
        </w:rPr>
        <w:t xml:space="preserve">  </w:t>
      </w:r>
      <w:r w:rsidRPr="00375098">
        <w:rPr>
          <w:rFonts w:ascii="맑은 고딕" w:eastAsia="맑은 고딕" w:hAnsi="맑은 고딕" w:cs="함초롬돋움" w:hint="eastAsia"/>
          <w:lang w:eastAsia="ko-KR"/>
        </w:rPr>
        <w:t xml:space="preserve">      </w:t>
      </w:r>
      <w:r w:rsidR="00C15C39">
        <w:rPr>
          <w:rFonts w:ascii="맑은 고딕" w:eastAsia="맑은 고딕" w:hAnsi="맑은 고딕" w:cs="함초롬돋움" w:hint="eastAsia"/>
          <w:lang w:eastAsia="ko-KR"/>
        </w:rPr>
        <w:t xml:space="preserve"> </w:t>
      </w:r>
      <w:r w:rsidRPr="00375098">
        <w:rPr>
          <w:rFonts w:ascii="맑은 고딕" w:eastAsia="맑은 고딕" w:hAnsi="맑은 고딕" w:cs="함초롬돋움" w:hint="eastAsia"/>
          <w:lang w:eastAsia="ko-KR"/>
        </w:rPr>
        <w:t>주       소 :</w:t>
      </w:r>
    </w:p>
    <w:p w:rsidR="00375098" w:rsidRPr="00375098" w:rsidRDefault="00375098" w:rsidP="00C15C39">
      <w:pPr>
        <w:ind w:firstLineChars="100" w:firstLine="200"/>
        <w:rPr>
          <w:rFonts w:ascii="맑은 고딕" w:eastAsia="맑은 고딕" w:hAnsi="맑은 고딕" w:cs="함초롬돋움"/>
          <w:lang w:eastAsia="ko-KR"/>
        </w:rPr>
      </w:pPr>
      <w:proofErr w:type="gramStart"/>
      <w:r w:rsidRPr="00375098">
        <w:rPr>
          <w:rFonts w:ascii="맑은 고딕" w:eastAsia="맑은 고딕" w:hAnsi="맑은 고딕" w:cs="함초롬돋움" w:hint="eastAsia"/>
          <w:lang w:eastAsia="ko-KR"/>
        </w:rPr>
        <w:t>사업자주소 :</w:t>
      </w:r>
      <w:proofErr w:type="gramEnd"/>
      <w:r w:rsidRPr="00375098">
        <w:rPr>
          <w:rFonts w:ascii="맑은 고딕" w:eastAsia="맑은 고딕" w:hAnsi="맑은 고딕" w:cs="함초롬돋움" w:hint="eastAsia"/>
          <w:lang w:eastAsia="ko-KR"/>
        </w:rPr>
        <w:t xml:space="preserve">                                                 </w:t>
      </w:r>
      <w:r w:rsidR="00C15C39">
        <w:rPr>
          <w:rFonts w:ascii="맑은 고딕" w:eastAsia="맑은 고딕" w:hAnsi="맑은 고딕" w:cs="함초롬돋움" w:hint="eastAsia"/>
          <w:lang w:eastAsia="ko-KR"/>
        </w:rPr>
        <w:t xml:space="preserve">   </w:t>
      </w:r>
      <w:r w:rsidRPr="00375098">
        <w:rPr>
          <w:rFonts w:ascii="맑은 고딕" w:eastAsia="맑은 고딕" w:hAnsi="맑은 고딕" w:cs="함초롬돋움" w:hint="eastAsia"/>
          <w:lang w:eastAsia="ko-KR"/>
        </w:rPr>
        <w:t>성       명 :</w:t>
      </w:r>
    </w:p>
    <w:p w:rsidR="00375098" w:rsidRPr="00375098" w:rsidRDefault="00375098" w:rsidP="00C15C39">
      <w:pPr>
        <w:ind w:firstLineChars="100" w:firstLine="200"/>
        <w:rPr>
          <w:rFonts w:ascii="맑은 고딕" w:eastAsia="맑은 고딕" w:hAnsi="맑은 고딕" w:cs="함초롬돋움"/>
          <w:lang w:eastAsia="ko-KR"/>
        </w:rPr>
      </w:pPr>
      <w:r w:rsidRPr="00375098">
        <w:rPr>
          <w:rFonts w:ascii="맑은 고딕" w:eastAsia="맑은 고딕" w:hAnsi="맑은 고딕" w:cs="함초롬돋움" w:hint="eastAsia"/>
          <w:lang w:eastAsia="ko-KR"/>
        </w:rPr>
        <w:t xml:space="preserve">대         </w:t>
      </w:r>
      <w:proofErr w:type="gramStart"/>
      <w:r w:rsidRPr="00375098">
        <w:rPr>
          <w:rFonts w:ascii="맑은 고딕" w:eastAsia="맑은 고딕" w:hAnsi="맑은 고딕" w:cs="함초롬돋움" w:hint="eastAsia"/>
          <w:lang w:eastAsia="ko-KR"/>
        </w:rPr>
        <w:t>표 :</w:t>
      </w:r>
      <w:proofErr w:type="gramEnd"/>
    </w:p>
    <w:p w:rsidR="00375098" w:rsidRPr="004B56E1" w:rsidRDefault="00375098" w:rsidP="00FE287D">
      <w:pPr>
        <w:rPr>
          <w:rFonts w:ascii="맑은 고딕" w:eastAsia="맑은 고딕" w:hAnsi="맑은 고딕" w:cs="함초롬돋움"/>
          <w:lang w:eastAsia="ko-KR"/>
        </w:rPr>
      </w:pPr>
    </w:p>
    <w:p w:rsidR="00815A81" w:rsidRPr="0005762B" w:rsidRDefault="00375098" w:rsidP="00B410F7">
      <w:pPr>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본 리스계약(이하 </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본 계약</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 xml:space="preserve"> 이라 한다)은 </w:t>
      </w:r>
      <w:proofErr w:type="spellStart"/>
      <w:r w:rsidR="00742404">
        <w:rPr>
          <w:rFonts w:ascii="맑은 고딕" w:eastAsia="맑은 고딕" w:hAnsi="맑은 고딕" w:cs="함초롬돋움" w:hint="eastAsia"/>
          <w:color w:val="auto"/>
          <w:sz w:val="16"/>
          <w:szCs w:val="16"/>
          <w:lang w:eastAsia="ko-KR"/>
        </w:rPr>
        <w:t>에이제이캐피탈파트너스주식회사</w:t>
      </w:r>
      <w:proofErr w:type="spellEnd"/>
      <w:r w:rsidRPr="0005762B">
        <w:rPr>
          <w:rFonts w:ascii="맑은 고딕" w:eastAsia="맑은 고딕" w:hAnsi="맑은 고딕" w:cs="함초롬돋움" w:hint="eastAsia"/>
          <w:sz w:val="16"/>
          <w:szCs w:val="16"/>
          <w:lang w:eastAsia="ko-KR"/>
        </w:rPr>
        <w:t xml:space="preserve">(이하 </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갑</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 xml:space="preserve"> 이라 한다)와 리스이용자(이하 </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을</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 xml:space="preserve"> 이라 한다)</w:t>
      </w:r>
      <w:r w:rsidR="00815A81" w:rsidRPr="0005762B">
        <w:rPr>
          <w:rFonts w:ascii="맑은 고딕" w:eastAsia="맑은 고딕" w:hAnsi="맑은 고딕" w:cs="함초롬돋움" w:hint="eastAsia"/>
          <w:sz w:val="16"/>
          <w:szCs w:val="16"/>
          <w:lang w:eastAsia="ko-KR"/>
        </w:rPr>
        <w:t xml:space="preserve"> 사이에 위 계약일에 체결되었다. 이를 증명하기 위하여 당사자들은 위 기재일자에 정당하게 수권</w:t>
      </w:r>
      <w:r w:rsidR="00C15C39" w:rsidRPr="0005762B">
        <w:rPr>
          <w:rFonts w:ascii="맑은 고딕" w:eastAsia="맑은 고딕" w:hAnsi="맑은 고딕" w:cs="함초롬돋움" w:hint="eastAsia"/>
          <w:sz w:val="16"/>
          <w:szCs w:val="16"/>
          <w:lang w:eastAsia="ko-KR"/>
        </w:rPr>
        <w:t xml:space="preserve"> </w:t>
      </w:r>
      <w:r w:rsidR="00815A81" w:rsidRPr="0005762B">
        <w:rPr>
          <w:rFonts w:ascii="맑은 고딕" w:eastAsia="맑은 고딕" w:hAnsi="맑은 고딕" w:cs="함초롬돋움" w:hint="eastAsia"/>
          <w:sz w:val="16"/>
          <w:szCs w:val="16"/>
          <w:lang w:eastAsia="ko-KR"/>
        </w:rPr>
        <w:t>받은 대표자로 하여금 본 계약서를 2통 작성하게 하여 갑과 을이 각 1통씩을 보관하며 본 계약서의 인지세는 각기 부담키로 한다. 또한 본 계약에서 언급되지 아니한 사항은 여신거래기본약관을 따르기로 한다.</w:t>
      </w:r>
      <w:r w:rsidR="00094D35">
        <w:rPr>
          <w:rFonts w:ascii="맑은 고딕" w:eastAsia="맑은 고딕" w:hAnsi="맑은 고딕" w:cs="함초롬돋움"/>
          <w:sz w:val="16"/>
          <w:szCs w:val="16"/>
          <w:lang w:eastAsia="ko-KR"/>
        </w:rPr>
        <w:t xml:space="preserve"> </w:t>
      </w:r>
      <w:r w:rsidR="00815A81" w:rsidRPr="0005762B">
        <w:rPr>
          <w:rFonts w:ascii="맑은 고딕" w:eastAsia="맑은 고딕" w:hAnsi="맑은 고딕" w:cs="함초롬돋움" w:hint="eastAsia"/>
          <w:sz w:val="16"/>
          <w:szCs w:val="16"/>
          <w:lang w:eastAsia="ko-KR"/>
        </w:rPr>
        <w:t xml:space="preserve">(위 연대보증인은 </w:t>
      </w:r>
      <w:r w:rsidR="00815A81" w:rsidRPr="0005762B">
        <w:rPr>
          <w:rFonts w:ascii="맑은 고딕" w:eastAsia="맑은 고딕" w:hAnsi="맑은 고딕" w:cs="함초롬돋움"/>
          <w:sz w:val="16"/>
          <w:szCs w:val="16"/>
          <w:lang w:eastAsia="ko-KR"/>
        </w:rPr>
        <w:t>“</w:t>
      </w:r>
      <w:r w:rsidR="00815A81" w:rsidRPr="0005762B">
        <w:rPr>
          <w:rFonts w:ascii="맑은 고딕" w:eastAsia="맑은 고딕" w:hAnsi="맑은 고딕" w:cs="함초롬돋움" w:hint="eastAsia"/>
          <w:sz w:val="16"/>
          <w:szCs w:val="16"/>
          <w:lang w:eastAsia="ko-KR"/>
        </w:rPr>
        <w:t>을</w:t>
      </w:r>
      <w:r w:rsidR="00815A81" w:rsidRPr="0005762B">
        <w:rPr>
          <w:rFonts w:ascii="맑은 고딕" w:eastAsia="맑은 고딕" w:hAnsi="맑은 고딕" w:cs="함초롬돋움"/>
          <w:sz w:val="16"/>
          <w:szCs w:val="16"/>
          <w:lang w:eastAsia="ko-KR"/>
        </w:rPr>
        <w:t>”</w:t>
      </w:r>
      <w:r w:rsidR="00B852F5" w:rsidRPr="0005762B">
        <w:rPr>
          <w:rFonts w:ascii="맑은 고딕" w:eastAsia="맑은 고딕" w:hAnsi="맑은 고딕" w:cs="함초롬돋움" w:hint="eastAsia"/>
          <w:sz w:val="16"/>
          <w:szCs w:val="16"/>
          <w:lang w:eastAsia="ko-KR"/>
        </w:rPr>
        <w:t xml:space="preserve"> </w:t>
      </w:r>
      <w:r w:rsidR="00815A81" w:rsidRPr="0005762B">
        <w:rPr>
          <w:rFonts w:ascii="맑은 고딕" w:eastAsia="맑은 고딕" w:hAnsi="맑은 고딕" w:cs="함초롬돋움" w:hint="eastAsia"/>
          <w:sz w:val="16"/>
          <w:szCs w:val="16"/>
          <w:lang w:eastAsia="ko-KR"/>
        </w:rPr>
        <w:t xml:space="preserve">의 채무와 관련한 담보제공자까지 포함하여 이하 </w:t>
      </w:r>
      <w:r w:rsidR="00815A81" w:rsidRPr="0005762B">
        <w:rPr>
          <w:rFonts w:ascii="맑은 고딕" w:eastAsia="맑은 고딕" w:hAnsi="맑은 고딕" w:cs="함초롬돋움"/>
          <w:sz w:val="16"/>
          <w:szCs w:val="16"/>
          <w:lang w:eastAsia="ko-KR"/>
        </w:rPr>
        <w:t>“</w:t>
      </w:r>
      <w:r w:rsidR="00815A81" w:rsidRPr="0005762B">
        <w:rPr>
          <w:rFonts w:ascii="맑은 고딕" w:eastAsia="맑은 고딕" w:hAnsi="맑은 고딕" w:cs="함초롬돋움" w:hint="eastAsia"/>
          <w:sz w:val="16"/>
          <w:szCs w:val="16"/>
          <w:lang w:eastAsia="ko-KR"/>
        </w:rPr>
        <w:t>보증인 등</w:t>
      </w:r>
      <w:r w:rsidR="00815A81" w:rsidRPr="0005762B">
        <w:rPr>
          <w:rFonts w:ascii="맑은 고딕" w:eastAsia="맑은 고딕" w:hAnsi="맑은 고딕" w:cs="함초롬돋움"/>
          <w:sz w:val="16"/>
          <w:szCs w:val="16"/>
          <w:lang w:eastAsia="ko-KR"/>
        </w:rPr>
        <w:t>”</w:t>
      </w:r>
      <w:r w:rsidR="00815A81" w:rsidRPr="0005762B">
        <w:rPr>
          <w:rFonts w:ascii="맑은 고딕" w:eastAsia="맑은 고딕" w:hAnsi="맑은 고딕" w:cs="함초롬돋움" w:hint="eastAsia"/>
          <w:sz w:val="16"/>
          <w:szCs w:val="16"/>
          <w:lang w:eastAsia="ko-KR"/>
        </w:rPr>
        <w:t>이라 한다)</w:t>
      </w:r>
    </w:p>
    <w:p w:rsidR="00F91E69" w:rsidRPr="0005762B" w:rsidRDefault="00F91E69" w:rsidP="00B410F7">
      <w:pPr>
        <w:jc w:val="both"/>
        <w:rPr>
          <w:rFonts w:ascii="맑은 고딕" w:eastAsia="맑은 고딕" w:hAnsi="맑은 고딕" w:cs="함초롬돋움"/>
          <w:sz w:val="16"/>
          <w:szCs w:val="16"/>
          <w:lang w:eastAsia="ko-KR"/>
        </w:rPr>
      </w:pPr>
    </w:p>
    <w:p w:rsidR="002E1F81" w:rsidRPr="0005762B" w:rsidRDefault="002E1F81" w:rsidP="00B410F7">
      <w:pPr>
        <w:jc w:val="both"/>
        <w:rPr>
          <w:rFonts w:ascii="맑은 고딕" w:eastAsia="맑은 고딕" w:hAnsi="맑은 고딕" w:cs="함초롬돋움"/>
          <w:b/>
          <w:sz w:val="16"/>
          <w:szCs w:val="16"/>
          <w:lang w:eastAsia="ko-KR"/>
        </w:rPr>
        <w:sectPr w:rsidR="002E1F81" w:rsidRPr="0005762B" w:rsidSect="00094D35">
          <w:headerReference w:type="default" r:id="rId8"/>
          <w:pgSz w:w="11907" w:h="16839" w:code="9"/>
          <w:pgMar w:top="1440" w:right="1080" w:bottom="1440" w:left="1080" w:header="397" w:footer="0" w:gutter="0"/>
          <w:cols w:space="720"/>
          <w:docGrid w:linePitch="360"/>
        </w:sectPr>
      </w:pPr>
    </w:p>
    <w:p w:rsidR="00F91E69" w:rsidRPr="0005762B" w:rsidRDefault="00F91E69"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lastRenderedPageBreak/>
        <w:t>제</w:t>
      </w:r>
      <w:r w:rsidRPr="0005762B">
        <w:rPr>
          <w:rFonts w:ascii="맑은 고딕" w:eastAsia="맑은 고딕" w:hAnsi="맑은 고딕" w:cs="함초롬돋움"/>
          <w:b/>
          <w:sz w:val="16"/>
          <w:szCs w:val="16"/>
          <w:lang w:eastAsia="ko-KR"/>
        </w:rPr>
        <w:t>1</w:t>
      </w:r>
      <w:r w:rsidRPr="0005762B">
        <w:rPr>
          <w:rFonts w:ascii="맑은 고딕" w:eastAsia="맑은 고딕" w:hAnsi="맑은 고딕" w:cs="함초롬돋움" w:hint="eastAsia"/>
          <w:b/>
          <w:sz w:val="16"/>
          <w:szCs w:val="16"/>
          <w:lang w:eastAsia="ko-KR"/>
        </w:rPr>
        <w:t>조</w:t>
      </w:r>
      <w:r w:rsidR="00EB6DAB" w:rsidRPr="0005762B">
        <w:rPr>
          <w:rFonts w:ascii="맑은 고딕" w:eastAsia="맑은 고딕" w:hAnsi="맑은 고딕" w:cs="함초롬돋움"/>
          <w:b/>
          <w:sz w:val="16"/>
          <w:szCs w:val="16"/>
          <w:lang w:eastAsia="ko-KR"/>
        </w:rPr>
        <w:t xml:space="preserve"> </w:t>
      </w:r>
      <w:r w:rsidR="00EB6DAB" w:rsidRPr="0005762B">
        <w:rPr>
          <w:rFonts w:ascii="맑은 고딕" w:eastAsia="맑은 고딕" w:hAnsi="맑은 고딕" w:cs="함초롬돋움" w:hint="eastAsia"/>
          <w:b/>
          <w:sz w:val="16"/>
          <w:szCs w:val="16"/>
          <w:lang w:eastAsia="ko-KR"/>
        </w:rPr>
        <w:t>리스의 정의</w:t>
      </w:r>
    </w:p>
    <w:p w:rsidR="00F91E69" w:rsidRPr="0005762B" w:rsidRDefault="00EB6DAB"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본 계약에서 리스라 함은 을이 선정한 리스물건</w:t>
      </w:r>
      <w:r w:rsidR="00B852F5" w:rsidRPr="0005762B">
        <w:rPr>
          <w:rFonts w:ascii="맑은 고딕" w:eastAsia="맑은 고딕" w:hAnsi="맑은 고딕" w:cs="함초롬돋움" w:hint="eastAsia"/>
          <w:sz w:val="16"/>
          <w:szCs w:val="16"/>
          <w:lang w:eastAsia="ko-KR"/>
        </w:rPr>
        <w:t xml:space="preserve">(이하 </w:t>
      </w:r>
      <w:r w:rsidR="00B852F5" w:rsidRPr="0005762B">
        <w:rPr>
          <w:rFonts w:ascii="맑은 고딕" w:eastAsia="맑은 고딕" w:hAnsi="맑은 고딕" w:cs="함초롬돋움"/>
          <w:sz w:val="16"/>
          <w:szCs w:val="16"/>
          <w:lang w:eastAsia="ko-KR"/>
        </w:rPr>
        <w:t>“</w:t>
      </w:r>
      <w:r w:rsidR="00B852F5" w:rsidRPr="0005762B">
        <w:rPr>
          <w:rFonts w:ascii="맑은 고딕" w:eastAsia="맑은 고딕" w:hAnsi="맑은 고딕" w:cs="함초롬돋움" w:hint="eastAsia"/>
          <w:sz w:val="16"/>
          <w:szCs w:val="16"/>
          <w:lang w:eastAsia="ko-KR"/>
        </w:rPr>
        <w:t>물건</w:t>
      </w:r>
      <w:r w:rsidR="00B852F5" w:rsidRPr="0005762B">
        <w:rPr>
          <w:rFonts w:ascii="맑은 고딕" w:eastAsia="맑은 고딕" w:hAnsi="맑은 고딕" w:cs="함초롬돋움"/>
          <w:sz w:val="16"/>
          <w:szCs w:val="16"/>
          <w:lang w:eastAsia="ko-KR"/>
        </w:rPr>
        <w:t>”</w:t>
      </w:r>
      <w:r w:rsidR="00B852F5" w:rsidRPr="0005762B">
        <w:rPr>
          <w:rFonts w:ascii="맑은 고딕" w:eastAsia="맑은 고딕" w:hAnsi="맑은 고딕" w:cs="함초롬돋움" w:hint="eastAsia"/>
          <w:sz w:val="16"/>
          <w:szCs w:val="16"/>
          <w:lang w:eastAsia="ko-KR"/>
        </w:rPr>
        <w:t xml:space="preserve"> 이라 한다)을 갑이 새로이 취득하거나 대여받아 을에게 본 계약에서 정하는 기간 동안 사용하게 하고, 그 기간에 걸쳐 갑은 본 계약에서 정한 바에 따라 </w:t>
      </w:r>
      <w:proofErr w:type="spellStart"/>
      <w:r w:rsidR="00B852F5" w:rsidRPr="0005762B">
        <w:rPr>
          <w:rFonts w:ascii="맑은 고딕" w:eastAsia="맑은 고딕" w:hAnsi="맑은 고딕" w:cs="함초롬돋움" w:hint="eastAsia"/>
          <w:sz w:val="16"/>
          <w:szCs w:val="16"/>
          <w:lang w:eastAsia="ko-KR"/>
        </w:rPr>
        <w:t>리스료를</w:t>
      </w:r>
      <w:proofErr w:type="spellEnd"/>
      <w:r w:rsidR="00B852F5" w:rsidRPr="0005762B">
        <w:rPr>
          <w:rFonts w:ascii="맑은 고딕" w:eastAsia="맑은 고딕" w:hAnsi="맑은 고딕" w:cs="함초롬돋움" w:hint="eastAsia"/>
          <w:sz w:val="16"/>
          <w:szCs w:val="16"/>
          <w:lang w:eastAsia="ko-KR"/>
        </w:rPr>
        <w:t xml:space="preserve"> 정기적으로 분할하여 지급받으며, 그 기간 종료후의 물건의 처분에 관하여는 본 계약에서 정한 바에 따르는 방식의 금융으로서, 여신전문금융업법의 시설대여를 말한다.</w:t>
      </w:r>
    </w:p>
    <w:p w:rsidR="00F91E69" w:rsidRPr="0005762B" w:rsidRDefault="00F91E69"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w:t>
      </w:r>
      <w:r w:rsidRPr="0005762B">
        <w:rPr>
          <w:rFonts w:ascii="맑은 고딕" w:eastAsia="맑은 고딕" w:hAnsi="맑은 고딕" w:cs="함초롬돋움"/>
          <w:b/>
          <w:sz w:val="16"/>
          <w:szCs w:val="16"/>
          <w:lang w:eastAsia="ko-KR"/>
        </w:rPr>
        <w:t>2</w:t>
      </w:r>
      <w:r w:rsidRPr="0005762B">
        <w:rPr>
          <w:rFonts w:ascii="맑은 고딕" w:eastAsia="맑은 고딕" w:hAnsi="맑은 고딕" w:cs="함초롬돋움" w:hint="eastAsia"/>
          <w:b/>
          <w:sz w:val="16"/>
          <w:szCs w:val="16"/>
          <w:lang w:eastAsia="ko-KR"/>
        </w:rPr>
        <w:t>조</w:t>
      </w:r>
      <w:r w:rsidRPr="0005762B">
        <w:rPr>
          <w:rFonts w:ascii="맑은 고딕" w:eastAsia="맑은 고딕" w:hAnsi="맑은 고딕" w:cs="함초롬돋움"/>
          <w:b/>
          <w:sz w:val="16"/>
          <w:szCs w:val="16"/>
          <w:lang w:eastAsia="ko-KR"/>
        </w:rPr>
        <w:t xml:space="preserve"> </w:t>
      </w:r>
      <w:r w:rsidR="00B5301B" w:rsidRPr="0005762B">
        <w:rPr>
          <w:rFonts w:ascii="맑은 고딕" w:eastAsia="맑은 고딕" w:hAnsi="맑은 고딕" w:cs="함초롬돋움" w:hint="eastAsia"/>
          <w:b/>
          <w:sz w:val="16"/>
          <w:szCs w:val="16"/>
          <w:lang w:eastAsia="ko-KR"/>
        </w:rPr>
        <w:t>물건</w:t>
      </w:r>
    </w:p>
    <w:p w:rsidR="00B5301B" w:rsidRPr="0005762B" w:rsidRDefault="00740F1F"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① 물건은 본 계약서에 첨부되어 본 계약의 일부를 이루는 리스계약명세표(이하 </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명세표</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 xml:space="preserve"> 라 한다)에 기재된 물건을 말한다.</w:t>
      </w:r>
    </w:p>
    <w:p w:rsidR="00740F1F" w:rsidRPr="0005762B" w:rsidRDefault="00740F1F"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② 을은 자신의 책임하에 물건의 제조회사 및 공급자(이하 제조회사 또는 공급자를 </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매도인</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 xml:space="preserve"> 이라 한다)를 선정하고 물건의 규격, 사양, 가격 등 모든 구매조건을 결정한다.</w:t>
      </w:r>
    </w:p>
    <w:p w:rsidR="00740F1F" w:rsidRPr="0005762B" w:rsidRDefault="00740F1F"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③ 물건은 본 계약에 따라 설치되거나 향후 을의 비용으로 추가되어 그에 부착될 모든 부착물, 대체물, 부분품, </w:t>
      </w:r>
      <w:proofErr w:type="spellStart"/>
      <w:r w:rsidRPr="0005762B">
        <w:rPr>
          <w:rFonts w:ascii="맑은 고딕" w:eastAsia="맑은 고딕" w:hAnsi="맑은 고딕" w:cs="함초롬돋움" w:hint="eastAsia"/>
          <w:sz w:val="16"/>
          <w:szCs w:val="16"/>
          <w:lang w:eastAsia="ko-KR"/>
        </w:rPr>
        <w:t>교환품</w:t>
      </w:r>
      <w:proofErr w:type="spellEnd"/>
      <w:r w:rsidRPr="0005762B">
        <w:rPr>
          <w:rFonts w:ascii="맑은 고딕" w:eastAsia="맑은 고딕" w:hAnsi="맑은 고딕" w:cs="함초롬돋움" w:hint="eastAsia"/>
          <w:sz w:val="16"/>
          <w:szCs w:val="16"/>
          <w:lang w:eastAsia="ko-KR"/>
        </w:rPr>
        <w:t xml:space="preserve">, </w:t>
      </w:r>
      <w:proofErr w:type="spellStart"/>
      <w:r w:rsidRPr="0005762B">
        <w:rPr>
          <w:rFonts w:ascii="맑은 고딕" w:eastAsia="맑은 고딕" w:hAnsi="맑은 고딕" w:cs="함초롬돋움" w:hint="eastAsia"/>
          <w:sz w:val="16"/>
          <w:szCs w:val="16"/>
          <w:lang w:eastAsia="ko-KR"/>
        </w:rPr>
        <w:t>첨가품</w:t>
      </w:r>
      <w:proofErr w:type="spellEnd"/>
      <w:r w:rsidRPr="0005762B">
        <w:rPr>
          <w:rFonts w:ascii="맑은 고딕" w:eastAsia="맑은 고딕" w:hAnsi="맑은 고딕" w:cs="함초롬돋움" w:hint="eastAsia"/>
          <w:sz w:val="16"/>
          <w:szCs w:val="16"/>
          <w:lang w:eastAsia="ko-KR"/>
        </w:rPr>
        <w:t xml:space="preserve">, </w:t>
      </w:r>
      <w:proofErr w:type="spellStart"/>
      <w:r w:rsidRPr="0005762B">
        <w:rPr>
          <w:rFonts w:ascii="맑은 고딕" w:eastAsia="맑은 고딕" w:hAnsi="맑은 고딕" w:cs="함초롬돋움" w:hint="eastAsia"/>
          <w:sz w:val="16"/>
          <w:szCs w:val="16"/>
          <w:lang w:eastAsia="ko-KR"/>
        </w:rPr>
        <w:t>수선품</w:t>
      </w:r>
      <w:proofErr w:type="spellEnd"/>
      <w:r w:rsidRPr="0005762B">
        <w:rPr>
          <w:rFonts w:ascii="맑은 고딕" w:eastAsia="맑은 고딕" w:hAnsi="맑은 고딕" w:cs="함초롬돋움" w:hint="eastAsia"/>
          <w:sz w:val="16"/>
          <w:szCs w:val="16"/>
          <w:lang w:eastAsia="ko-KR"/>
        </w:rPr>
        <w:t xml:space="preserve"> 및 보조장치 등 일체를 포함하는 것으로 한다.</w:t>
      </w:r>
    </w:p>
    <w:p w:rsidR="00F91E69" w:rsidRPr="0005762B" w:rsidRDefault="00F91E69"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w:t>
      </w:r>
      <w:r w:rsidRPr="0005762B">
        <w:rPr>
          <w:rFonts w:ascii="맑은 고딕" w:eastAsia="맑은 고딕" w:hAnsi="맑은 고딕" w:cs="함초롬돋움"/>
          <w:b/>
          <w:sz w:val="16"/>
          <w:szCs w:val="16"/>
          <w:lang w:eastAsia="ko-KR"/>
        </w:rPr>
        <w:t>3</w:t>
      </w:r>
      <w:r w:rsidRPr="0005762B">
        <w:rPr>
          <w:rFonts w:ascii="맑은 고딕" w:eastAsia="맑은 고딕" w:hAnsi="맑은 고딕" w:cs="함초롬돋움" w:hint="eastAsia"/>
          <w:b/>
          <w:sz w:val="16"/>
          <w:szCs w:val="16"/>
          <w:lang w:eastAsia="ko-KR"/>
        </w:rPr>
        <w:t>조</w:t>
      </w:r>
      <w:r w:rsidRPr="0005762B">
        <w:rPr>
          <w:rFonts w:ascii="맑은 고딕" w:eastAsia="맑은 고딕" w:hAnsi="맑은 고딕" w:cs="함초롬돋움"/>
          <w:b/>
          <w:sz w:val="16"/>
          <w:szCs w:val="16"/>
          <w:lang w:eastAsia="ko-KR"/>
        </w:rPr>
        <w:t xml:space="preserve"> </w:t>
      </w:r>
      <w:r w:rsidR="00B5301B" w:rsidRPr="0005762B">
        <w:rPr>
          <w:rFonts w:ascii="맑은 고딕" w:eastAsia="맑은 고딕" w:hAnsi="맑은 고딕" w:cs="함초롬돋움" w:hint="eastAsia"/>
          <w:b/>
          <w:sz w:val="16"/>
          <w:szCs w:val="16"/>
          <w:lang w:eastAsia="ko-KR"/>
        </w:rPr>
        <w:t>물건의 구매</w:t>
      </w:r>
    </w:p>
    <w:p w:rsidR="00B5301B" w:rsidRPr="0005762B" w:rsidRDefault="00C846B9"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물건의 구매, 수입, 통관, 설치 및 시운전에 필요한 인허가를 포함한 모든 절차는 을의 책임하에 행하며 을은 동 절차를 행함에 있어 갑의 물건에 대한 소유권이 인정되도록 하여야 한다. 갑은 위의 사항에 관하여 필요한 조치를 취하도록 을에게 요구할 수 있다.</w:t>
      </w:r>
    </w:p>
    <w:p w:rsidR="00C846B9" w:rsidRPr="0005762B" w:rsidRDefault="00C846B9"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lastRenderedPageBreak/>
        <w:t>② 물건의 구매, 수입, 통관, 설치 및 시운전에 필요한 모든 비용은 을의 부담으로 한다. 갑이 제6조에서 정한 리스개시일 전후를 불문하고 그러한 비용을 지급하였으나 제7조에서 정한 취득원가에 포함하지 아니한 비용이 있는 경우에는 을은 갑이 청구하는 즉시 이를 지급하여야 한다.</w:t>
      </w:r>
    </w:p>
    <w:p w:rsidR="00C846B9" w:rsidRPr="0005762B" w:rsidRDefault="00C846B9"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③ 물건의 을에 대한 인도여부를 불문하고 을은 보험료, 물건에 대한 인도 전의 훼손</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보전 비용 등 실제 경비를 포함한 갑이 부담한 비용을 갑이 청구하는 즉시 지급하여야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제4조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물건의 하자</w:t>
      </w:r>
    </w:p>
    <w:p w:rsidR="00B5301B" w:rsidRPr="0005762B" w:rsidRDefault="0004520F"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갑은 물건의 특정용도에 관한 적합성, 작동, 성능 및 제6조에서 정한 리스기간 동안의 보수 또는 정비에 대하여 책임을 지지 아니한다. 물건의 수리 및 하자보수에 관하여 을은 직접 매도인과 계약을 체결하여 물건이 항상 정상적인 작동상태로 유지되도록 하여야 한다.</w:t>
      </w:r>
    </w:p>
    <w:p w:rsidR="0004520F" w:rsidRPr="0005762B" w:rsidRDefault="0004520F"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② 을이 물건을 인도받은 뒤 검사과정에서 하자를 발견하였을 때는 즉시 서면으로 갑에게 통지하고 자기의 책임과 비용부담으로 매도인에 대한 손해배상청구 등 필요한 조치를 취하여야 한다.</w:t>
      </w:r>
    </w:p>
    <w:p w:rsidR="0004520F" w:rsidRPr="0005762B" w:rsidRDefault="0004520F"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③ 갑이 전항의 하자통지를 받은 경우 또는 인도</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시에 즉시 알 수 없는 숨겨진 하자가 발견되어 을로부터 그 사실에 관한 통지를 받은 경우, 갑은 매도인에 대한 물건의 하자로 인한 손해배상청구권을 을에게 양도하거나 그 행사를 위임할 수 있다. 갑은 물건의 하자에 관하여 을에게 책임을 지지 않는다.</w:t>
      </w:r>
    </w:p>
    <w:p w:rsidR="0004520F" w:rsidRPr="0005762B" w:rsidRDefault="0004520F"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lastRenderedPageBreak/>
        <w:t xml:space="preserve">④ 물건에 하자가 있거나 물건의 상태, 작동에 하자가 있거나, 물건이 용도에 적합하지 않거나, 물건이 손상, 멸실 또는 파괴되거나, 을이 물건의 사용 또는 점유를 중단하는 등의 사유가 있는 경우에도 을은 이를 이유로 </w:t>
      </w:r>
      <w:proofErr w:type="spellStart"/>
      <w:r w:rsidRPr="0005762B">
        <w:rPr>
          <w:rFonts w:ascii="맑은 고딕" w:eastAsia="맑은 고딕" w:hAnsi="맑은 고딕" w:cs="함초롬돋움" w:hint="eastAsia"/>
          <w:sz w:val="16"/>
          <w:szCs w:val="16"/>
          <w:lang w:eastAsia="ko-KR"/>
        </w:rPr>
        <w:t>리스료</w:t>
      </w:r>
      <w:proofErr w:type="spellEnd"/>
      <w:r w:rsidRPr="0005762B">
        <w:rPr>
          <w:rFonts w:ascii="맑은 고딕" w:eastAsia="맑은 고딕" w:hAnsi="맑은 고딕" w:cs="함초롬돋움" w:hint="eastAsia"/>
          <w:sz w:val="16"/>
          <w:szCs w:val="16"/>
          <w:lang w:eastAsia="ko-KR"/>
        </w:rPr>
        <w:t xml:space="preserve"> 지급채무 및 기타 본 계약상의 채무의 이행을 거절할 수 없다. 단 을이 모르고 있는 하자나 인도지연을 갑이 알고 있으면서 고의로 을에게 통보하지 않은 경우에는 그 사유가 해소되는 시점까지 을에게 </w:t>
      </w:r>
      <w:proofErr w:type="spellStart"/>
      <w:r w:rsidRPr="0005762B">
        <w:rPr>
          <w:rFonts w:ascii="맑은 고딕" w:eastAsia="맑은 고딕" w:hAnsi="맑은 고딕" w:cs="함초롬돋움" w:hint="eastAsia"/>
          <w:sz w:val="16"/>
          <w:szCs w:val="16"/>
          <w:lang w:eastAsia="ko-KR"/>
        </w:rPr>
        <w:t>리스료의</w:t>
      </w:r>
      <w:proofErr w:type="spellEnd"/>
      <w:r w:rsidRPr="0005762B">
        <w:rPr>
          <w:rFonts w:ascii="맑은 고딕" w:eastAsia="맑은 고딕" w:hAnsi="맑은 고딕" w:cs="함초롬돋움" w:hint="eastAsia"/>
          <w:sz w:val="16"/>
          <w:szCs w:val="16"/>
          <w:lang w:eastAsia="ko-KR"/>
        </w:rPr>
        <w:t xml:space="preserve"> 청구를 연기하기로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제5조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물건의 인도</w:t>
      </w:r>
    </w:p>
    <w:p w:rsidR="00B5301B" w:rsidRPr="0005762B" w:rsidRDefault="00E62458"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물건의 도입 또는 인도가 지연되거나 불능으로 되는 경우 또는 구매계약이 취소 또는 해지되는 경우에 갑은 책임을 지지 아니한다.</w:t>
      </w:r>
    </w:p>
    <w:p w:rsidR="00E62458" w:rsidRPr="0005762B" w:rsidRDefault="00E62458"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② 물건이 본 계약 체결 후 명세표에서 정한 기일</w:t>
      </w:r>
      <w:r w:rsidR="00E65A9E"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내에 정당한 사유</w:t>
      </w:r>
      <w:r w:rsidR="00E65A9E"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없이 인도되지 않을 경우 갑은 본 </w:t>
      </w:r>
      <w:r w:rsidR="004A6103" w:rsidRPr="0005762B">
        <w:rPr>
          <w:rFonts w:ascii="맑은 고딕" w:eastAsia="맑은 고딕" w:hAnsi="맑은 고딕" w:cs="함초롬돋움" w:hint="eastAsia"/>
          <w:sz w:val="16"/>
          <w:szCs w:val="16"/>
          <w:lang w:eastAsia="ko-KR"/>
        </w:rPr>
        <w:t>계</w:t>
      </w:r>
      <w:r w:rsidRPr="0005762B">
        <w:rPr>
          <w:rFonts w:ascii="맑은 고딕" w:eastAsia="맑은 고딕" w:hAnsi="맑은 고딕" w:cs="함초롬돋움" w:hint="eastAsia"/>
          <w:sz w:val="16"/>
          <w:szCs w:val="16"/>
          <w:lang w:eastAsia="ko-KR"/>
        </w:rPr>
        <w:t>약을 해지할 수 있다.</w:t>
      </w:r>
    </w:p>
    <w:p w:rsidR="00E62458" w:rsidRPr="0005762B" w:rsidRDefault="00E62458"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③ 을은 물건을 인도받은 뒤 지체</w:t>
      </w:r>
      <w:r w:rsidR="00E65A9E"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없이 물건에 대한 검사를 실시하고 갑이 정한 양식의 인수증명서를 갑에게 발급하여야 한다.</w:t>
      </w:r>
    </w:p>
    <w:p w:rsidR="00E62458" w:rsidRPr="0005762B" w:rsidRDefault="00E62458"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④ 을은 전항의 인수증명서를 발급한 날로부터 물건을 사용할 수 있다. 을이 인수증명서를 발급한 경우 물건의 </w:t>
      </w:r>
      <w:proofErr w:type="spellStart"/>
      <w:r w:rsidRPr="0005762B">
        <w:rPr>
          <w:rFonts w:ascii="맑은 고딕" w:eastAsia="맑은 고딕" w:hAnsi="맑은 고딕" w:cs="함초롬돋움" w:hint="eastAsia"/>
          <w:sz w:val="16"/>
          <w:szCs w:val="16"/>
          <w:lang w:eastAsia="ko-KR"/>
        </w:rPr>
        <w:t>부존재를</w:t>
      </w:r>
      <w:proofErr w:type="spellEnd"/>
      <w:r w:rsidRPr="0005762B">
        <w:rPr>
          <w:rFonts w:ascii="맑은 고딕" w:eastAsia="맑은 고딕" w:hAnsi="맑은 고딕" w:cs="함초롬돋움" w:hint="eastAsia"/>
          <w:sz w:val="16"/>
          <w:szCs w:val="16"/>
          <w:lang w:eastAsia="ko-KR"/>
        </w:rPr>
        <w:t xml:space="preserve"> 이유로 </w:t>
      </w:r>
      <w:proofErr w:type="spellStart"/>
      <w:r w:rsidRPr="0005762B">
        <w:rPr>
          <w:rFonts w:ascii="맑은 고딕" w:eastAsia="맑은 고딕" w:hAnsi="맑은 고딕" w:cs="함초롬돋움" w:hint="eastAsia"/>
          <w:sz w:val="16"/>
          <w:szCs w:val="16"/>
          <w:lang w:eastAsia="ko-KR"/>
        </w:rPr>
        <w:t>리스료</w:t>
      </w:r>
      <w:proofErr w:type="spellEnd"/>
      <w:r w:rsidRPr="0005762B">
        <w:rPr>
          <w:rFonts w:ascii="맑은 고딕" w:eastAsia="맑은 고딕" w:hAnsi="맑은 고딕" w:cs="함초롬돋움" w:hint="eastAsia"/>
          <w:sz w:val="16"/>
          <w:szCs w:val="16"/>
          <w:lang w:eastAsia="ko-KR"/>
        </w:rPr>
        <w:t xml:space="preserve"> 지급채무 및 기타 본 계약상의 채무의 이행을 거절할 수 없다.</w:t>
      </w:r>
    </w:p>
    <w:p w:rsidR="00E62458" w:rsidRPr="0005762B" w:rsidRDefault="00E62458"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⑤ 인수증명서의 발급과 동시에 양호한 상태에서 그 물건을 인수한 것으로 본다.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제6조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리스기간</w:t>
      </w:r>
    </w:p>
    <w:p w:rsidR="00B5301B" w:rsidRPr="0005762B" w:rsidRDefault="00F91313"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① 을이 본 계약에 따라 갑으로부터 물건을 </w:t>
      </w:r>
      <w:proofErr w:type="spellStart"/>
      <w:r w:rsidRPr="0005762B">
        <w:rPr>
          <w:rFonts w:ascii="맑은 고딕" w:eastAsia="맑은 고딕" w:hAnsi="맑은 고딕" w:cs="함초롬돋움" w:hint="eastAsia"/>
          <w:sz w:val="16"/>
          <w:szCs w:val="16"/>
          <w:lang w:eastAsia="ko-KR"/>
        </w:rPr>
        <w:t>리스하여</w:t>
      </w:r>
      <w:proofErr w:type="spellEnd"/>
      <w:r w:rsidRPr="0005762B">
        <w:rPr>
          <w:rFonts w:ascii="맑은 고딕" w:eastAsia="맑은 고딕" w:hAnsi="맑은 고딕" w:cs="함초롬돋움" w:hint="eastAsia"/>
          <w:sz w:val="16"/>
          <w:szCs w:val="16"/>
          <w:lang w:eastAsia="ko-KR"/>
        </w:rPr>
        <w:t xml:space="preserve"> 사용할 기간(이하 </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리스기간</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 xml:space="preserve"> 이라 한다)은 을이 제5조에 따라 인수증명서를 발급한 날 또는 그로부터 3개월 이내의 갑이 지정한 날(이하 </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리스개시일</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 xml:space="preserve"> 이라 한다)로 부터 개시하여 명세표에 기재된 기간이 만료되는 날에 종료하는 것으로 한다.</w:t>
      </w:r>
    </w:p>
    <w:p w:rsidR="00F91313" w:rsidRPr="0005762B" w:rsidRDefault="00F91313"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② 을은 본 계약의 체결 이후 리스기간의 만료</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시까지 본 계약을 취소 또는 해지할 수 없다. 단, 갑의 동의를 얻어 을이 본 계약에 따른 규정손실금 및 기타 미지급금을 모두 지급하는 경우 갑은 본 계약을 해지하고 물건의 소유권을 을에게 이전할 수 있다.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제7조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취득원가</w:t>
      </w:r>
    </w:p>
    <w:p w:rsidR="0005762B" w:rsidRDefault="006F6740"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취득원가란 물건의 구입가액, 국세, 지방세, 관세, 공과금, 보험료 등 갑이 물건을 구매하기 위하여 지급하였거나 지급하기로 한 금액과 이에 대한 각 지급일로부터 리스개시일까지</w:t>
      </w:r>
      <w:r w:rsid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명세표에서 정한 선급리스이자율(선급리스</w:t>
      </w:r>
    </w:p>
    <w:p w:rsidR="00B5301B" w:rsidRPr="0005762B" w:rsidRDefault="006F6740"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이자율이 명시되어 있지 않는 경우에는 리스이자율)로 계산한 이자를 합산한 금액으로 한다.</w:t>
      </w:r>
    </w:p>
    <w:p w:rsidR="00742404" w:rsidRDefault="00970A0F" w:rsidP="00742404">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② 취득원가 중 갑이 외화자금으로 지급할 금액은 미국 달러화 또는 갑과 을이 합의하여 정하는 기타 외화(이하 </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지정외화</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 xml:space="preserve"> 라 한다)로 표시하고, 물건의 도입을 위하여 갑이 대한민국 법정통화인 원화(이하 </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원화</w:t>
      </w:r>
      <w:r w:rsidRPr="0005762B">
        <w:rPr>
          <w:rFonts w:ascii="맑은 고딕" w:eastAsia="맑은 고딕" w:hAnsi="맑은 고딕" w:cs="함초롬돋움"/>
          <w:sz w:val="16"/>
          <w:szCs w:val="16"/>
          <w:lang w:eastAsia="ko-KR"/>
        </w:rPr>
        <w:t>”</w:t>
      </w:r>
      <w:r w:rsidRPr="0005762B">
        <w:rPr>
          <w:rFonts w:ascii="맑은 고딕" w:eastAsia="맑은 고딕" w:hAnsi="맑은 고딕" w:cs="함초롬돋움" w:hint="eastAsia"/>
          <w:sz w:val="16"/>
          <w:szCs w:val="16"/>
          <w:lang w:eastAsia="ko-KR"/>
        </w:rPr>
        <w:t xml:space="preserve"> 라 한다)로 지급할 물건대금과 관세, 통관비용 등 각종 부대비용은 원화로 표시한다. 그러나 갑과 을이 합의하는 경우 물건</w:t>
      </w:r>
      <w:r w:rsidR="001B2AD3" w:rsidRPr="0005762B">
        <w:rPr>
          <w:rFonts w:ascii="맑은 고딕" w:eastAsia="맑은 고딕" w:hAnsi="맑은 고딕" w:cs="함초롬돋움" w:hint="eastAsia"/>
          <w:sz w:val="16"/>
          <w:szCs w:val="16"/>
          <w:lang w:eastAsia="ko-KR"/>
        </w:rPr>
        <w:t xml:space="preserve">취득을 위해 지급한 통화와는 관계없이 리스계약통화를 정할 수 있다. </w:t>
      </w:r>
      <w:r w:rsidR="00742404">
        <w:rPr>
          <w:rFonts w:ascii="맑은 고딕" w:eastAsia="맑은 고딕" w:hAnsi="맑은 고딕" w:cs="함초롬돋움"/>
          <w:sz w:val="16"/>
          <w:szCs w:val="16"/>
          <w:lang w:eastAsia="ko-KR"/>
        </w:rPr>
        <w:t xml:space="preserve"> </w:t>
      </w:r>
    </w:p>
    <w:p w:rsidR="006F6740" w:rsidRPr="0005762B" w:rsidRDefault="001B2AD3" w:rsidP="00742404">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lastRenderedPageBreak/>
        <w:t>물품매도확약서 또는 수입신용장 등의 통화가 리스계약</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상의 취득원가를 이루는 통화와 다른 경우의 계산</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방법은</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리스</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계약상의 취득원가의 확정을 위하여 갑과 을이 별도 체결</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하는 특별약정을 따르거나 명세표에 명기하기로 한다.</w:t>
      </w:r>
    </w:p>
    <w:p w:rsidR="001B2AD3" w:rsidRPr="0005762B" w:rsidRDefault="001B2AD3"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③ 제1항의 이자의 계산에 관련된 일수의 계산은 외화의 경우에는 1년을 360일, 원화의 경우는 1년을 365일</w:t>
      </w:r>
      <w:r w:rsidR="00D1170F">
        <w:rPr>
          <w:rFonts w:ascii="맑은 고딕" w:eastAsia="맑은 고딕" w:hAnsi="맑은 고딕" w:cs="함초롬돋움" w:hint="eastAsia"/>
          <w:sz w:val="16"/>
          <w:szCs w:val="16"/>
          <w:lang w:eastAsia="ko-KR"/>
        </w:rPr>
        <w:t xml:space="preserve">(윤년은 </w:t>
      </w:r>
      <w:r w:rsidR="00D1170F">
        <w:rPr>
          <w:rFonts w:ascii="맑은 고딕" w:eastAsia="맑은 고딕" w:hAnsi="맑은 고딕" w:cs="함초롬돋움"/>
          <w:sz w:val="16"/>
          <w:szCs w:val="16"/>
          <w:lang w:eastAsia="ko-KR"/>
        </w:rPr>
        <w:t>366</w:t>
      </w:r>
      <w:r w:rsidR="00D1170F">
        <w:rPr>
          <w:rFonts w:ascii="맑은 고딕" w:eastAsia="맑은 고딕" w:hAnsi="맑은 고딕" w:cs="함초롬돋움" w:hint="eastAsia"/>
          <w:sz w:val="16"/>
          <w:szCs w:val="16"/>
          <w:lang w:eastAsia="ko-KR"/>
        </w:rPr>
        <w:t>일)</w:t>
      </w:r>
      <w:r w:rsidRPr="0005762B">
        <w:rPr>
          <w:rFonts w:ascii="맑은 고딕" w:eastAsia="맑은 고딕" w:hAnsi="맑은 고딕" w:cs="함초롬돋움" w:hint="eastAsia"/>
          <w:sz w:val="16"/>
          <w:szCs w:val="16"/>
          <w:lang w:eastAsia="ko-KR"/>
        </w:rPr>
        <w:t>로 기준하여 실제경과일수에 따라 계산한다.</w:t>
      </w:r>
    </w:p>
    <w:p w:rsidR="001B2AD3" w:rsidRPr="0005762B" w:rsidRDefault="001B2AD3" w:rsidP="00742404">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④ 본 계약 체결시의 취득원가(예상 취득원가)와 물건의 인도가 완료되어 확정된 취득원가가 일치하지 아니하는 경우 갑은 변경된 취득원가와 그 취득원가를 기초로 산출된 </w:t>
      </w:r>
      <w:proofErr w:type="spellStart"/>
      <w:r w:rsidRPr="0005762B">
        <w:rPr>
          <w:rFonts w:ascii="맑은 고딕" w:eastAsia="맑은 고딕" w:hAnsi="맑은 고딕" w:cs="함초롬돋움" w:hint="eastAsia"/>
          <w:sz w:val="16"/>
          <w:szCs w:val="16"/>
          <w:lang w:eastAsia="ko-KR"/>
        </w:rPr>
        <w:t>리스료</w:t>
      </w:r>
      <w:proofErr w:type="spellEnd"/>
      <w:r w:rsidRPr="0005762B">
        <w:rPr>
          <w:rFonts w:ascii="맑은 고딕" w:eastAsia="맑은 고딕" w:hAnsi="맑은 고딕" w:cs="함초롬돋움" w:hint="eastAsia"/>
          <w:sz w:val="16"/>
          <w:szCs w:val="16"/>
          <w:lang w:eastAsia="ko-KR"/>
        </w:rPr>
        <w:t>, 규정손실금 및 기타 금액을 을에게 서면</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(리스계약</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확정명세표)에 의하여 통지함으로써 해당 사항을 변경할 수 있다.</w:t>
      </w:r>
    </w:p>
    <w:p w:rsidR="001B2AD3" w:rsidRPr="0005762B" w:rsidRDefault="001B2AD3"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⑤ 갑은 을에게 전항의 변경사항에 관한 승낙의 표시로 리스계약확정명세표상에 기명날인을 요구할 수 있으며 을의 통지서 수</w:t>
      </w:r>
      <w:bookmarkStart w:id="0" w:name="_GoBack"/>
      <w:bookmarkEnd w:id="0"/>
      <w:r w:rsidRPr="0005762B">
        <w:rPr>
          <w:rFonts w:ascii="맑은 고딕" w:eastAsia="맑은 고딕" w:hAnsi="맑은 고딕" w:cs="함초롬돋움" w:hint="eastAsia"/>
          <w:sz w:val="16"/>
          <w:szCs w:val="16"/>
          <w:lang w:eastAsia="ko-KR"/>
        </w:rPr>
        <w:t>령일로부터 10일 이내에 을이 작성한 서면 이의가 갑에게 도달하지 아니하는 경우 을이 변경사항을 승낙한 것으로 본다.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제8조</w:t>
      </w:r>
      <w:r w:rsidRPr="0005762B">
        <w:rPr>
          <w:rFonts w:ascii="맑은 고딕" w:eastAsia="맑은 고딕" w:hAnsi="맑은 고딕" w:cs="함초롬돋움"/>
          <w:b/>
          <w:sz w:val="16"/>
          <w:szCs w:val="16"/>
          <w:lang w:eastAsia="ko-KR"/>
        </w:rPr>
        <w:t xml:space="preserve"> </w:t>
      </w:r>
      <w:proofErr w:type="spellStart"/>
      <w:r w:rsidRPr="0005762B">
        <w:rPr>
          <w:rFonts w:ascii="맑은 고딕" w:eastAsia="맑은 고딕" w:hAnsi="맑은 고딕" w:cs="함초롬돋움" w:hint="eastAsia"/>
          <w:b/>
          <w:sz w:val="16"/>
          <w:szCs w:val="16"/>
          <w:lang w:eastAsia="ko-KR"/>
        </w:rPr>
        <w:t>리스료</w:t>
      </w:r>
      <w:proofErr w:type="spellEnd"/>
      <w:r w:rsidRPr="0005762B">
        <w:rPr>
          <w:rFonts w:ascii="맑은 고딕" w:eastAsia="맑은 고딕" w:hAnsi="맑은 고딕" w:cs="함초롬돋움" w:hint="eastAsia"/>
          <w:b/>
          <w:sz w:val="16"/>
          <w:szCs w:val="16"/>
          <w:lang w:eastAsia="ko-KR"/>
        </w:rPr>
        <w:t xml:space="preserve"> 및 기타 </w:t>
      </w:r>
      <w:proofErr w:type="spellStart"/>
      <w:r w:rsidRPr="0005762B">
        <w:rPr>
          <w:rFonts w:ascii="맑은 고딕" w:eastAsia="맑은 고딕" w:hAnsi="맑은 고딕" w:cs="함초롬돋움" w:hint="eastAsia"/>
          <w:b/>
          <w:sz w:val="16"/>
          <w:szCs w:val="16"/>
          <w:lang w:eastAsia="ko-KR"/>
        </w:rPr>
        <w:t>지급금</w:t>
      </w:r>
      <w:proofErr w:type="spellEnd"/>
    </w:p>
    <w:p w:rsidR="00B5301B" w:rsidRPr="0005762B" w:rsidRDefault="00E17A97"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① 을은 본 계약 및 명세표에 규정된 </w:t>
      </w:r>
      <w:proofErr w:type="spellStart"/>
      <w:r w:rsidRPr="0005762B">
        <w:rPr>
          <w:rFonts w:ascii="맑은 고딕" w:eastAsia="맑은 고딕" w:hAnsi="맑은 고딕" w:cs="함초롬돋움" w:hint="eastAsia"/>
          <w:sz w:val="16"/>
          <w:szCs w:val="16"/>
          <w:lang w:eastAsia="ko-KR"/>
        </w:rPr>
        <w:t>리스료</w:t>
      </w:r>
      <w:proofErr w:type="spellEnd"/>
      <w:r w:rsidRPr="0005762B">
        <w:rPr>
          <w:rFonts w:ascii="맑은 고딕" w:eastAsia="맑은 고딕" w:hAnsi="맑은 고딕" w:cs="함초롬돋움" w:hint="eastAsia"/>
          <w:sz w:val="16"/>
          <w:szCs w:val="16"/>
          <w:lang w:eastAsia="ko-KR"/>
        </w:rPr>
        <w:t xml:space="preserve"> 및 기타 </w:t>
      </w:r>
      <w:proofErr w:type="spellStart"/>
      <w:r w:rsidRPr="0005762B">
        <w:rPr>
          <w:rFonts w:ascii="맑은 고딕" w:eastAsia="맑은 고딕" w:hAnsi="맑은 고딕" w:cs="함초롬돋움" w:hint="eastAsia"/>
          <w:sz w:val="16"/>
          <w:szCs w:val="16"/>
          <w:lang w:eastAsia="ko-KR"/>
        </w:rPr>
        <w:t>지급금을</w:t>
      </w:r>
      <w:proofErr w:type="spellEnd"/>
      <w:r w:rsidRPr="0005762B">
        <w:rPr>
          <w:rFonts w:ascii="맑은 고딕" w:eastAsia="맑은 고딕" w:hAnsi="맑은 고딕" w:cs="함초롬돋움" w:hint="eastAsia"/>
          <w:sz w:val="16"/>
          <w:szCs w:val="16"/>
          <w:lang w:eastAsia="ko-KR"/>
        </w:rPr>
        <w:t xml:space="preserve"> 갑이 지정하는 구좌로 현금 입금하여야 한다.</w:t>
      </w:r>
    </w:p>
    <w:p w:rsidR="00E17A97" w:rsidRPr="0005762B" w:rsidRDefault="00E17A97"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② 본</w:t>
      </w:r>
      <w:r w:rsidR="001D035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계약에 의한 </w:t>
      </w:r>
      <w:proofErr w:type="spellStart"/>
      <w:r w:rsidRPr="0005762B">
        <w:rPr>
          <w:rFonts w:ascii="맑은 고딕" w:eastAsia="맑은 고딕" w:hAnsi="맑은 고딕" w:cs="함초롬돋움" w:hint="eastAsia"/>
          <w:sz w:val="16"/>
          <w:szCs w:val="16"/>
          <w:lang w:eastAsia="ko-KR"/>
        </w:rPr>
        <w:t>리스료</w:t>
      </w:r>
      <w:proofErr w:type="spellEnd"/>
      <w:r w:rsidRPr="0005762B">
        <w:rPr>
          <w:rFonts w:ascii="맑은 고딕" w:eastAsia="맑은 고딕" w:hAnsi="맑은 고딕" w:cs="함초롬돋움" w:hint="eastAsia"/>
          <w:sz w:val="16"/>
          <w:szCs w:val="16"/>
          <w:lang w:eastAsia="ko-KR"/>
        </w:rPr>
        <w:t xml:space="preserve"> 및 기타 지급금은 매도인 및 기타 제3자에 대하여 </w:t>
      </w:r>
      <w:proofErr w:type="spellStart"/>
      <w:r w:rsidRPr="0005762B">
        <w:rPr>
          <w:rFonts w:ascii="맑은 고딕" w:eastAsia="맑은 고딕" w:hAnsi="맑은 고딕" w:cs="함초롬돋움" w:hint="eastAsia"/>
          <w:sz w:val="16"/>
          <w:szCs w:val="16"/>
          <w:lang w:eastAsia="ko-KR"/>
        </w:rPr>
        <w:t>상계권</w:t>
      </w:r>
      <w:proofErr w:type="spellEnd"/>
      <w:r w:rsidRPr="0005762B">
        <w:rPr>
          <w:rFonts w:ascii="맑은 고딕" w:eastAsia="맑은 고딕" w:hAnsi="맑은 고딕" w:cs="함초롬돋움" w:hint="eastAsia"/>
          <w:sz w:val="16"/>
          <w:szCs w:val="16"/>
          <w:lang w:eastAsia="ko-KR"/>
        </w:rPr>
        <w:t>, 반대청구, 공제, 항변 또는 기타 권리를 갖는 경우에도 지급되어야 하며, 법률상 공제 또는 원천징수 의무가 있는 경우에도 을은 갑에게 그러한 공제나 원천징수가 없었더라면 받을 수 있었을 금액과의 부족분을 추가로 지급하여야 한다.</w:t>
      </w:r>
    </w:p>
    <w:p w:rsidR="00E17A97" w:rsidRPr="0005762B" w:rsidRDefault="00E17A97"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③ 본 계약에 의한 </w:t>
      </w:r>
      <w:proofErr w:type="spellStart"/>
      <w:r w:rsidRPr="0005762B">
        <w:rPr>
          <w:rFonts w:ascii="맑은 고딕" w:eastAsia="맑은 고딕" w:hAnsi="맑은 고딕" w:cs="함초롬돋움" w:hint="eastAsia"/>
          <w:sz w:val="16"/>
          <w:szCs w:val="16"/>
          <w:lang w:eastAsia="ko-KR"/>
        </w:rPr>
        <w:t>리스료</w:t>
      </w:r>
      <w:proofErr w:type="spellEnd"/>
      <w:r w:rsidRPr="0005762B">
        <w:rPr>
          <w:rFonts w:ascii="맑은 고딕" w:eastAsia="맑은 고딕" w:hAnsi="맑은 고딕" w:cs="함초롬돋움" w:hint="eastAsia"/>
          <w:sz w:val="16"/>
          <w:szCs w:val="16"/>
          <w:lang w:eastAsia="ko-KR"/>
        </w:rPr>
        <w:t xml:space="preserve"> 및 </w:t>
      </w:r>
      <w:r w:rsidR="001C0751" w:rsidRPr="0005762B">
        <w:rPr>
          <w:rFonts w:ascii="맑은 고딕" w:eastAsia="맑은 고딕" w:hAnsi="맑은 고딕" w:cs="함초롬돋움" w:hint="eastAsia"/>
          <w:sz w:val="16"/>
          <w:szCs w:val="16"/>
          <w:lang w:eastAsia="ko-KR"/>
        </w:rPr>
        <w:t xml:space="preserve">기타 </w:t>
      </w:r>
      <w:proofErr w:type="spellStart"/>
      <w:r w:rsidR="001C0751" w:rsidRPr="0005762B">
        <w:rPr>
          <w:rFonts w:ascii="맑은 고딕" w:eastAsia="맑은 고딕" w:hAnsi="맑은 고딕" w:cs="함초롬돋움" w:hint="eastAsia"/>
          <w:sz w:val="16"/>
          <w:szCs w:val="16"/>
          <w:lang w:eastAsia="ko-KR"/>
        </w:rPr>
        <w:t>지급금이</w:t>
      </w:r>
      <w:proofErr w:type="spellEnd"/>
      <w:r w:rsidR="001C0751" w:rsidRPr="0005762B">
        <w:rPr>
          <w:rFonts w:ascii="맑은 고딕" w:eastAsia="맑은 고딕" w:hAnsi="맑은 고딕" w:cs="함초롬돋움" w:hint="eastAsia"/>
          <w:sz w:val="16"/>
          <w:szCs w:val="16"/>
          <w:lang w:eastAsia="ko-KR"/>
        </w:rPr>
        <w:t xml:space="preserve"> 외국통화로 지급하도록 지정되어 있는 경우에는 을은 반드시 지정</w:t>
      </w:r>
      <w:r w:rsidR="00742404">
        <w:rPr>
          <w:rFonts w:ascii="맑은 고딕" w:eastAsia="맑은 고딕" w:hAnsi="맑은 고딕" w:cs="함초롬돋움" w:hint="eastAsia"/>
          <w:sz w:val="16"/>
          <w:szCs w:val="16"/>
          <w:lang w:eastAsia="ko-KR"/>
        </w:rPr>
        <w:t xml:space="preserve"> </w:t>
      </w:r>
      <w:r w:rsidR="001C0751" w:rsidRPr="0005762B">
        <w:rPr>
          <w:rFonts w:ascii="맑은 고딕" w:eastAsia="맑은 고딕" w:hAnsi="맑은 고딕" w:cs="함초롬돋움" w:hint="eastAsia"/>
          <w:sz w:val="16"/>
          <w:szCs w:val="16"/>
          <w:lang w:eastAsia="ko-KR"/>
        </w:rPr>
        <w:t>외화로 지급하여야 한다. 이 경우 을이 외국통화로 지급</w:t>
      </w:r>
      <w:r w:rsidR="00742404">
        <w:rPr>
          <w:rFonts w:ascii="맑은 고딕" w:eastAsia="맑은 고딕" w:hAnsi="맑은 고딕" w:cs="함초롬돋움" w:hint="eastAsia"/>
          <w:sz w:val="16"/>
          <w:szCs w:val="16"/>
          <w:lang w:eastAsia="ko-KR"/>
        </w:rPr>
        <w:t xml:space="preserve"> </w:t>
      </w:r>
      <w:r w:rsidR="001C0751" w:rsidRPr="0005762B">
        <w:rPr>
          <w:rFonts w:ascii="맑은 고딕" w:eastAsia="맑은 고딕" w:hAnsi="맑은 고딕" w:cs="함초롬돋움" w:hint="eastAsia"/>
          <w:sz w:val="16"/>
          <w:szCs w:val="16"/>
          <w:lang w:eastAsia="ko-KR"/>
        </w:rPr>
        <w:t xml:space="preserve">하도록 되어 있는 </w:t>
      </w:r>
      <w:proofErr w:type="spellStart"/>
      <w:r w:rsidR="001C0751" w:rsidRPr="0005762B">
        <w:rPr>
          <w:rFonts w:ascii="맑은 고딕" w:eastAsia="맑은 고딕" w:hAnsi="맑은 고딕" w:cs="함초롬돋움" w:hint="eastAsia"/>
          <w:sz w:val="16"/>
          <w:szCs w:val="16"/>
          <w:lang w:eastAsia="ko-KR"/>
        </w:rPr>
        <w:t>리스료</w:t>
      </w:r>
      <w:proofErr w:type="spellEnd"/>
      <w:r w:rsidR="001C0751" w:rsidRPr="0005762B">
        <w:rPr>
          <w:rFonts w:ascii="맑은 고딕" w:eastAsia="맑은 고딕" w:hAnsi="맑은 고딕" w:cs="함초롬돋움" w:hint="eastAsia"/>
          <w:sz w:val="16"/>
          <w:szCs w:val="16"/>
          <w:lang w:eastAsia="ko-KR"/>
        </w:rPr>
        <w:t xml:space="preserve"> 기타 지급금의 지급을 지체한 때에 지급하여야 할 지연손해금도 지정외화로 지급하여야 한다. 또한 을은 민법 378조에 따른 채무자의 </w:t>
      </w:r>
      <w:proofErr w:type="spellStart"/>
      <w:r w:rsidR="001C0751" w:rsidRPr="0005762B">
        <w:rPr>
          <w:rFonts w:ascii="맑은 고딕" w:eastAsia="맑은 고딕" w:hAnsi="맑은 고딕" w:cs="함초롬돋움" w:hint="eastAsia"/>
          <w:sz w:val="16"/>
          <w:szCs w:val="16"/>
          <w:lang w:eastAsia="ko-KR"/>
        </w:rPr>
        <w:t>대용급부권을</w:t>
      </w:r>
      <w:proofErr w:type="spellEnd"/>
      <w:r w:rsidR="001C0751" w:rsidRPr="0005762B">
        <w:rPr>
          <w:rFonts w:ascii="맑은 고딕" w:eastAsia="맑은 고딕" w:hAnsi="맑은 고딕" w:cs="함초롬돋움" w:hint="eastAsia"/>
          <w:sz w:val="16"/>
          <w:szCs w:val="16"/>
          <w:lang w:eastAsia="ko-KR"/>
        </w:rPr>
        <w:t xml:space="preserve"> 명시적으로 포기하여 </w:t>
      </w:r>
      <w:proofErr w:type="spellStart"/>
      <w:r w:rsidR="001C0751" w:rsidRPr="0005762B">
        <w:rPr>
          <w:rFonts w:ascii="맑은 고딕" w:eastAsia="맑은 고딕" w:hAnsi="맑은 고딕" w:cs="함초롬돋움" w:hint="eastAsia"/>
          <w:sz w:val="16"/>
          <w:szCs w:val="16"/>
          <w:lang w:eastAsia="ko-KR"/>
        </w:rPr>
        <w:t>리스료</w:t>
      </w:r>
      <w:proofErr w:type="spellEnd"/>
      <w:r w:rsidR="001C0751" w:rsidRPr="0005762B">
        <w:rPr>
          <w:rFonts w:ascii="맑은 고딕" w:eastAsia="맑은 고딕" w:hAnsi="맑은 고딕" w:cs="함초롬돋움" w:hint="eastAsia"/>
          <w:sz w:val="16"/>
          <w:szCs w:val="16"/>
          <w:lang w:eastAsia="ko-KR"/>
        </w:rPr>
        <w:t xml:space="preserve"> 기타 </w:t>
      </w:r>
      <w:proofErr w:type="spellStart"/>
      <w:r w:rsidR="001C0751" w:rsidRPr="0005762B">
        <w:rPr>
          <w:rFonts w:ascii="맑은 고딕" w:eastAsia="맑은 고딕" w:hAnsi="맑은 고딕" w:cs="함초롬돋움" w:hint="eastAsia"/>
          <w:sz w:val="16"/>
          <w:szCs w:val="16"/>
          <w:lang w:eastAsia="ko-KR"/>
        </w:rPr>
        <w:t>지급금을</w:t>
      </w:r>
      <w:proofErr w:type="spellEnd"/>
      <w:r w:rsidR="001C0751" w:rsidRPr="0005762B">
        <w:rPr>
          <w:rFonts w:ascii="맑은 고딕" w:eastAsia="맑은 고딕" w:hAnsi="맑은 고딕" w:cs="함초롬돋움" w:hint="eastAsia"/>
          <w:sz w:val="16"/>
          <w:szCs w:val="16"/>
          <w:lang w:eastAsia="ko-KR"/>
        </w:rPr>
        <w:t xml:space="preserve"> 원</w:t>
      </w:r>
      <w:r w:rsidR="00B54F53">
        <w:rPr>
          <w:rFonts w:ascii="맑은 고딕" w:eastAsia="맑은 고딕" w:hAnsi="맑은 고딕" w:cs="함초롬돋움" w:hint="eastAsia"/>
          <w:sz w:val="16"/>
          <w:szCs w:val="16"/>
          <w:lang w:eastAsia="ko-KR"/>
        </w:rPr>
        <w:t>화</w:t>
      </w:r>
      <w:r w:rsidR="001C0751" w:rsidRPr="0005762B">
        <w:rPr>
          <w:rFonts w:ascii="맑은 고딕" w:eastAsia="맑은 고딕" w:hAnsi="맑은 고딕" w:cs="함초롬돋움" w:hint="eastAsia"/>
          <w:sz w:val="16"/>
          <w:szCs w:val="16"/>
          <w:lang w:eastAsia="ko-KR"/>
        </w:rPr>
        <w:t xml:space="preserve">로 지급할 수 없다. 갑이 동의하는 경우에는 실제 지급하는 날의 한국외국은행 고시 </w:t>
      </w:r>
      <w:proofErr w:type="spellStart"/>
      <w:r w:rsidR="001C0751" w:rsidRPr="0005762B">
        <w:rPr>
          <w:rFonts w:ascii="맑은 고딕" w:eastAsia="맑은 고딕" w:hAnsi="맑은 고딕" w:cs="함초롬돋움" w:hint="eastAsia"/>
          <w:sz w:val="16"/>
          <w:szCs w:val="16"/>
          <w:lang w:eastAsia="ko-KR"/>
        </w:rPr>
        <w:t>대고객</w:t>
      </w:r>
      <w:proofErr w:type="spellEnd"/>
      <w:r w:rsidR="001C0751" w:rsidRPr="0005762B">
        <w:rPr>
          <w:rFonts w:ascii="맑은 고딕" w:eastAsia="맑은 고딕" w:hAnsi="맑은 고딕" w:cs="함초롬돋움" w:hint="eastAsia"/>
          <w:sz w:val="16"/>
          <w:szCs w:val="16"/>
          <w:lang w:eastAsia="ko-KR"/>
        </w:rPr>
        <w:t xml:space="preserve"> </w:t>
      </w:r>
      <w:proofErr w:type="spellStart"/>
      <w:r w:rsidR="001C0751" w:rsidRPr="0005762B">
        <w:rPr>
          <w:rFonts w:ascii="맑은 고딕" w:eastAsia="맑은 고딕" w:hAnsi="맑은 고딕" w:cs="함초롬돋움" w:hint="eastAsia"/>
          <w:sz w:val="16"/>
          <w:szCs w:val="16"/>
          <w:lang w:eastAsia="ko-KR"/>
        </w:rPr>
        <w:t>전신환매도율에</w:t>
      </w:r>
      <w:proofErr w:type="spellEnd"/>
      <w:r w:rsidR="001C0751" w:rsidRPr="0005762B">
        <w:rPr>
          <w:rFonts w:ascii="맑은 고딕" w:eastAsia="맑은 고딕" w:hAnsi="맑은 고딕" w:cs="함초롬돋움" w:hint="eastAsia"/>
          <w:sz w:val="16"/>
          <w:szCs w:val="16"/>
          <w:lang w:eastAsia="ko-KR"/>
        </w:rPr>
        <w:t xml:space="preserve"> 따라 환산한 원화로 지급할 수 있다.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제9조</w:t>
      </w:r>
      <w:r w:rsidRPr="0005762B">
        <w:rPr>
          <w:rFonts w:ascii="맑은 고딕" w:eastAsia="맑은 고딕" w:hAnsi="맑은 고딕" w:cs="함초롬돋움"/>
          <w:b/>
          <w:sz w:val="16"/>
          <w:szCs w:val="16"/>
          <w:lang w:eastAsia="ko-KR"/>
        </w:rPr>
        <w:t xml:space="preserve"> </w:t>
      </w:r>
      <w:proofErr w:type="spellStart"/>
      <w:r w:rsidRPr="0005762B">
        <w:rPr>
          <w:rFonts w:ascii="맑은 고딕" w:eastAsia="맑은 고딕" w:hAnsi="맑은 고딕" w:cs="함초롬돋움" w:hint="eastAsia"/>
          <w:b/>
          <w:sz w:val="16"/>
          <w:szCs w:val="16"/>
          <w:lang w:eastAsia="ko-KR"/>
        </w:rPr>
        <w:t>지연손해금</w:t>
      </w:r>
      <w:proofErr w:type="spellEnd"/>
    </w:p>
    <w:p w:rsidR="00B5301B" w:rsidRPr="00742404" w:rsidRDefault="001C0751" w:rsidP="00742404">
      <w:pPr>
        <w:pStyle w:val="af1"/>
        <w:numPr>
          <w:ilvl w:val="0"/>
          <w:numId w:val="15"/>
        </w:numPr>
        <w:spacing w:line="240" w:lineRule="auto"/>
        <w:ind w:leftChars="0"/>
        <w:jc w:val="both"/>
        <w:rPr>
          <w:rFonts w:ascii="맑은 고딕" w:eastAsia="맑은 고딕" w:hAnsi="맑은 고딕" w:cs="함초롬돋움"/>
          <w:sz w:val="16"/>
          <w:szCs w:val="16"/>
          <w:lang w:eastAsia="ko-KR"/>
        </w:rPr>
      </w:pPr>
      <w:r w:rsidRPr="00742404">
        <w:rPr>
          <w:rFonts w:ascii="맑은 고딕" w:eastAsia="맑은 고딕" w:hAnsi="맑은 고딕" w:cs="함초롬돋움" w:hint="eastAsia"/>
          <w:sz w:val="16"/>
          <w:szCs w:val="16"/>
          <w:lang w:eastAsia="ko-KR"/>
        </w:rPr>
        <w:t xml:space="preserve"> 을이 </w:t>
      </w:r>
      <w:proofErr w:type="spellStart"/>
      <w:r w:rsidRPr="00742404">
        <w:rPr>
          <w:rFonts w:ascii="맑은 고딕" w:eastAsia="맑은 고딕" w:hAnsi="맑은 고딕" w:cs="함초롬돋움" w:hint="eastAsia"/>
          <w:sz w:val="16"/>
          <w:szCs w:val="16"/>
          <w:lang w:eastAsia="ko-KR"/>
        </w:rPr>
        <w:t>리스료</w:t>
      </w:r>
      <w:proofErr w:type="spellEnd"/>
      <w:r w:rsidRPr="00742404">
        <w:rPr>
          <w:rFonts w:ascii="맑은 고딕" w:eastAsia="맑은 고딕" w:hAnsi="맑은 고딕" w:cs="함초롬돋움" w:hint="eastAsia"/>
          <w:sz w:val="16"/>
          <w:szCs w:val="16"/>
          <w:lang w:eastAsia="ko-KR"/>
        </w:rPr>
        <w:t xml:space="preserve"> 또는 규정손실금의 지급 기타 본 계약에 의한 채무의 이행을 지체한 때에는 법이 허용하는 한</w:t>
      </w:r>
      <w:r w:rsidRPr="00742404">
        <w:rPr>
          <w:rFonts w:ascii="맑은 고딕" w:eastAsia="맑은 고딕" w:hAnsi="맑은 고딕" w:cs="함초롬돋움"/>
          <w:sz w:val="16"/>
          <w:szCs w:val="16"/>
          <w:lang w:eastAsia="ko-KR"/>
        </w:rPr>
        <w:t>도</w:t>
      </w:r>
      <w:r w:rsidR="00742404">
        <w:rPr>
          <w:rFonts w:ascii="맑은 고딕" w:eastAsia="맑은 고딕" w:hAnsi="맑은 고딕" w:cs="함초롬돋움"/>
          <w:sz w:val="16"/>
          <w:szCs w:val="16"/>
          <w:lang w:eastAsia="ko-KR"/>
        </w:rPr>
        <w:t xml:space="preserve"> </w:t>
      </w:r>
      <w:r w:rsidRPr="00742404">
        <w:rPr>
          <w:rFonts w:ascii="맑은 고딕" w:eastAsia="맑은 고딕" w:hAnsi="맑은 고딕" w:cs="함초롬돋움"/>
          <w:sz w:val="16"/>
          <w:szCs w:val="16"/>
          <w:lang w:eastAsia="ko-KR"/>
        </w:rPr>
        <w:t>내에서</w:t>
      </w:r>
      <w:r w:rsidRPr="00742404">
        <w:rPr>
          <w:rFonts w:ascii="맑은 고딕" w:eastAsia="맑은 고딕" w:hAnsi="맑은 고딕" w:cs="함초롬돋움" w:hint="eastAsia"/>
          <w:sz w:val="16"/>
          <w:szCs w:val="16"/>
          <w:lang w:eastAsia="ko-KR"/>
        </w:rPr>
        <w:t xml:space="preserve"> 갑과 을이 정한 이율에 의한 </w:t>
      </w:r>
      <w:proofErr w:type="spellStart"/>
      <w:r w:rsidRPr="00742404">
        <w:rPr>
          <w:rFonts w:ascii="맑은 고딕" w:eastAsia="맑은 고딕" w:hAnsi="맑은 고딕" w:cs="함초롬돋움" w:hint="eastAsia"/>
          <w:sz w:val="16"/>
          <w:szCs w:val="16"/>
          <w:lang w:eastAsia="ko-KR"/>
        </w:rPr>
        <w:t>지연손해금을</w:t>
      </w:r>
      <w:proofErr w:type="spellEnd"/>
      <w:r w:rsidRPr="00742404">
        <w:rPr>
          <w:rFonts w:ascii="맑은 고딕" w:eastAsia="맑은 고딕" w:hAnsi="맑은 고딕" w:cs="함초롬돋움" w:hint="eastAsia"/>
          <w:sz w:val="16"/>
          <w:szCs w:val="16"/>
          <w:lang w:eastAsia="ko-KR"/>
        </w:rPr>
        <w:t xml:space="preserve"> 갑에게 지급하여야 한다. 이때 지연손해금은 지체일로부터 바로 기산하기로 한다.</w:t>
      </w:r>
      <w:r w:rsidR="00C92D77" w:rsidRPr="00742404">
        <w:rPr>
          <w:rFonts w:ascii="맑은 고딕" w:eastAsia="맑은 고딕" w:hAnsi="맑은 고딕" w:cs="함초롬돋움" w:hint="eastAsia"/>
          <w:sz w:val="16"/>
          <w:szCs w:val="16"/>
          <w:lang w:eastAsia="ko-KR"/>
        </w:rPr>
        <w:t xml:space="preserve"> </w:t>
      </w:r>
      <w:r w:rsidR="00750AFB" w:rsidRPr="00742404">
        <w:rPr>
          <w:rFonts w:ascii="맑은 고딕" w:eastAsia="맑은 고딕" w:hAnsi="맑은 고딕" w:cs="함초롬돋움" w:hint="eastAsia"/>
          <w:sz w:val="16"/>
          <w:szCs w:val="16"/>
          <w:lang w:eastAsia="ko-KR"/>
        </w:rPr>
        <w:t>지연손해금은</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w:t>
      </w:r>
      <w:proofErr w:type="spellStart"/>
      <w:r w:rsidR="00750AFB" w:rsidRPr="00742404">
        <w:rPr>
          <w:rFonts w:ascii="맑은 고딕" w:eastAsia="맑은 고딕" w:hAnsi="맑은 고딕" w:cs="함초롬돋움" w:hint="eastAsia"/>
          <w:sz w:val="16"/>
          <w:szCs w:val="16"/>
          <w:lang w:eastAsia="ko-KR"/>
        </w:rPr>
        <w:t>대부업</w:t>
      </w:r>
      <w:proofErr w:type="spellEnd"/>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등의</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등록</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및</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금융이용자</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보호에</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관한</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법률」등</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관련</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법규에</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따라</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약정이자율’에</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연체가산이자율’을</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더하는</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방식으로</w:t>
      </w:r>
      <w:r w:rsidR="00750AFB" w:rsidRPr="00742404">
        <w:rPr>
          <w:rFonts w:ascii="맑은 고딕" w:eastAsia="맑은 고딕" w:hAnsi="맑은 고딕" w:cs="함초롬돋움"/>
          <w:sz w:val="16"/>
          <w:szCs w:val="16"/>
          <w:lang w:eastAsia="ko-KR"/>
        </w:rPr>
        <w:t xml:space="preserve"> </w:t>
      </w:r>
      <w:r w:rsidR="00750AFB" w:rsidRPr="00742404">
        <w:rPr>
          <w:rFonts w:ascii="맑은 고딕" w:eastAsia="맑은 고딕" w:hAnsi="맑은 고딕" w:cs="함초롬돋움" w:hint="eastAsia"/>
          <w:sz w:val="16"/>
          <w:szCs w:val="16"/>
          <w:lang w:eastAsia="ko-KR"/>
        </w:rPr>
        <w:t>계산됩니다</w:t>
      </w:r>
      <w:r w:rsidR="00750AFB" w:rsidRPr="00742404">
        <w:rPr>
          <w:rFonts w:ascii="맑은 고딕" w:eastAsia="맑은 고딕" w:hAnsi="맑은 고딕" w:cs="함초롬돋움"/>
          <w:sz w:val="16"/>
          <w:szCs w:val="16"/>
          <w:lang w:eastAsia="ko-KR"/>
        </w:rPr>
        <w:t>.</w:t>
      </w:r>
    </w:p>
    <w:p w:rsidR="001C0751" w:rsidRPr="00742404" w:rsidRDefault="001C0751" w:rsidP="00742404">
      <w:pPr>
        <w:pStyle w:val="af1"/>
        <w:numPr>
          <w:ilvl w:val="0"/>
          <w:numId w:val="15"/>
        </w:numPr>
        <w:spacing w:line="240" w:lineRule="auto"/>
        <w:ind w:leftChars="0"/>
        <w:jc w:val="both"/>
        <w:rPr>
          <w:rFonts w:ascii="맑은 고딕" w:eastAsia="맑은 고딕" w:hAnsi="맑은 고딕" w:cs="함초롬돋움"/>
          <w:sz w:val="16"/>
          <w:szCs w:val="16"/>
          <w:lang w:eastAsia="ko-KR"/>
        </w:rPr>
      </w:pPr>
      <w:r w:rsidRPr="00742404">
        <w:rPr>
          <w:rFonts w:ascii="맑은 고딕" w:eastAsia="맑은 고딕" w:hAnsi="맑은 고딕" w:cs="함초롬돋움" w:hint="eastAsia"/>
          <w:sz w:val="16"/>
          <w:szCs w:val="16"/>
          <w:lang w:eastAsia="ko-KR"/>
        </w:rPr>
        <w:t xml:space="preserve"> 을이 본 계약에 의하여 지급하여야 할 금액을 갑이 대납할 경우에도 동 </w:t>
      </w:r>
      <w:proofErr w:type="spellStart"/>
      <w:r w:rsidRPr="00742404">
        <w:rPr>
          <w:rFonts w:ascii="맑은 고딕" w:eastAsia="맑은 고딕" w:hAnsi="맑은 고딕" w:cs="함초롬돋움" w:hint="eastAsia"/>
          <w:sz w:val="16"/>
          <w:szCs w:val="16"/>
          <w:lang w:eastAsia="ko-KR"/>
        </w:rPr>
        <w:t>대납금</w:t>
      </w:r>
      <w:proofErr w:type="spellEnd"/>
      <w:r w:rsidRPr="00742404">
        <w:rPr>
          <w:rFonts w:ascii="맑은 고딕" w:eastAsia="맑은 고딕" w:hAnsi="맑은 고딕" w:cs="함초롬돋움" w:hint="eastAsia"/>
          <w:sz w:val="16"/>
          <w:szCs w:val="16"/>
          <w:lang w:eastAsia="ko-KR"/>
        </w:rPr>
        <w:t>(제세공과금, 보험료, 운송료, 수선비, 보관료 등)에 대하여 납부</w:t>
      </w:r>
      <w:r w:rsidR="00690D12" w:rsidRPr="00742404">
        <w:rPr>
          <w:rFonts w:ascii="맑은 고딕" w:eastAsia="맑은 고딕" w:hAnsi="맑은 고딕" w:cs="함초롬돋움" w:hint="eastAsia"/>
          <w:sz w:val="16"/>
          <w:szCs w:val="16"/>
          <w:lang w:eastAsia="ko-KR"/>
        </w:rPr>
        <w:t xml:space="preserve"> </w:t>
      </w:r>
      <w:r w:rsidRPr="00742404">
        <w:rPr>
          <w:rFonts w:ascii="맑은 고딕" w:eastAsia="맑은 고딕" w:hAnsi="맑은 고딕" w:cs="함초롬돋움" w:hint="eastAsia"/>
          <w:sz w:val="16"/>
          <w:szCs w:val="16"/>
          <w:lang w:eastAsia="ko-KR"/>
        </w:rPr>
        <w:t xml:space="preserve">요청한 </w:t>
      </w:r>
      <w:r w:rsidRPr="00742404">
        <w:rPr>
          <w:rFonts w:ascii="맑은 고딕" w:eastAsia="맑은 고딕" w:hAnsi="맑은 고딕" w:cs="함초롬돋움" w:hint="eastAsia"/>
          <w:sz w:val="16"/>
          <w:szCs w:val="16"/>
          <w:lang w:eastAsia="ko-KR"/>
        </w:rPr>
        <w:lastRenderedPageBreak/>
        <w:t>납부기한으로부터 을의 갑에 대한 변제</w:t>
      </w:r>
      <w:r w:rsidR="00742404">
        <w:rPr>
          <w:rFonts w:ascii="맑은 고딕" w:eastAsia="맑은 고딕" w:hAnsi="맑은 고딕" w:cs="함초롬돋움" w:hint="eastAsia"/>
          <w:sz w:val="16"/>
          <w:szCs w:val="16"/>
          <w:lang w:eastAsia="ko-KR"/>
        </w:rPr>
        <w:t xml:space="preserve"> </w:t>
      </w:r>
      <w:r w:rsidRPr="00742404">
        <w:rPr>
          <w:rFonts w:ascii="맑은 고딕" w:eastAsia="맑은 고딕" w:hAnsi="맑은 고딕" w:cs="함초롬돋움" w:hint="eastAsia"/>
          <w:sz w:val="16"/>
          <w:szCs w:val="16"/>
          <w:lang w:eastAsia="ko-KR"/>
        </w:rPr>
        <w:t xml:space="preserve">시까지 전항의 </w:t>
      </w:r>
      <w:proofErr w:type="spellStart"/>
      <w:r w:rsidRPr="00742404">
        <w:rPr>
          <w:rFonts w:ascii="맑은 고딕" w:eastAsia="맑은 고딕" w:hAnsi="맑은 고딕" w:cs="함초롬돋움" w:hint="eastAsia"/>
          <w:sz w:val="16"/>
          <w:szCs w:val="16"/>
          <w:lang w:eastAsia="ko-KR"/>
        </w:rPr>
        <w:t>지연손해금을</w:t>
      </w:r>
      <w:proofErr w:type="spellEnd"/>
      <w:r w:rsidRPr="00742404">
        <w:rPr>
          <w:rFonts w:ascii="맑은 고딕" w:eastAsia="맑은 고딕" w:hAnsi="맑은 고딕" w:cs="함초롬돋움" w:hint="eastAsia"/>
          <w:sz w:val="16"/>
          <w:szCs w:val="16"/>
          <w:lang w:eastAsia="ko-KR"/>
        </w:rPr>
        <w:t xml:space="preserve"> 갑에게 지</w:t>
      </w:r>
      <w:r w:rsidRPr="00742404">
        <w:rPr>
          <w:rFonts w:ascii="맑은 고딕" w:eastAsia="맑은 고딕" w:hAnsi="맑은 고딕" w:cs="함초롬돋움"/>
          <w:sz w:val="16"/>
          <w:szCs w:val="16"/>
          <w:lang w:eastAsia="ko-KR"/>
        </w:rPr>
        <w:t>급</w:t>
      </w:r>
      <w:r w:rsidR="00742404">
        <w:rPr>
          <w:rFonts w:ascii="맑은 고딕" w:eastAsia="맑은 고딕" w:hAnsi="맑은 고딕" w:cs="함초롬돋움"/>
          <w:sz w:val="16"/>
          <w:szCs w:val="16"/>
          <w:lang w:eastAsia="ko-KR"/>
        </w:rPr>
        <w:t xml:space="preserve"> </w:t>
      </w:r>
      <w:r w:rsidRPr="00742404">
        <w:rPr>
          <w:rFonts w:ascii="맑은 고딕" w:eastAsia="맑은 고딕" w:hAnsi="맑은 고딕" w:cs="함초롬돋움"/>
          <w:sz w:val="16"/>
          <w:szCs w:val="16"/>
          <w:lang w:eastAsia="ko-KR"/>
        </w:rPr>
        <w:t>하여야</w:t>
      </w:r>
      <w:r w:rsidRPr="00742404">
        <w:rPr>
          <w:rFonts w:ascii="맑은 고딕" w:eastAsia="맑은 고딕" w:hAnsi="맑은 고딕" w:cs="함초롬돋움" w:hint="eastAsia"/>
          <w:sz w:val="16"/>
          <w:szCs w:val="16"/>
          <w:lang w:eastAsia="ko-KR"/>
        </w:rPr>
        <w:t xml:space="preserve">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제10조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물건의 소유권</w:t>
      </w:r>
    </w:p>
    <w:p w:rsidR="00B5301B" w:rsidRPr="0005762B" w:rsidRDefault="001C0751"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을은 리스기간 중 본 계약에 따라 물건을 점유하여 이용할 권리만을 가질 뿐이고, 어떠한 경우에도 물건에 대한 소유권 및 기타 권리가 을에게 양도되는 것은 아니다.</w:t>
      </w:r>
    </w:p>
    <w:p w:rsidR="001C0751" w:rsidRPr="0005762B" w:rsidRDefault="001C0751"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② 을은 물건의 인도를 받은 즉시 </w:t>
      </w:r>
      <w:proofErr w:type="spellStart"/>
      <w:r w:rsidRPr="0005762B">
        <w:rPr>
          <w:rFonts w:ascii="맑은 고딕" w:eastAsia="맑은 고딕" w:hAnsi="맑은 고딕" w:cs="함초롬돋움" w:hint="eastAsia"/>
          <w:sz w:val="16"/>
          <w:szCs w:val="16"/>
          <w:lang w:eastAsia="ko-KR"/>
        </w:rPr>
        <w:t>여신전문금융업법에</w:t>
      </w:r>
      <w:proofErr w:type="spellEnd"/>
      <w:r w:rsidRPr="0005762B">
        <w:rPr>
          <w:rFonts w:ascii="맑은 고딕" w:eastAsia="맑은 고딕" w:hAnsi="맑은 고딕" w:cs="함초롬돋움" w:hint="eastAsia"/>
          <w:sz w:val="16"/>
          <w:szCs w:val="16"/>
          <w:lang w:eastAsia="ko-KR"/>
        </w:rPr>
        <w:t xml:space="preserve"> 따라 물건이 갑의 소유임을 표시하는 표지를 갑이 부착할 수 있도록 협력하여 본 계약에 의한 채무를 전부 변제할 때까지 이 표지를 임의로 손괴 또는 제거하거나 그 내용 또는 부착위치를 변경하여서는 아니</w:t>
      </w:r>
      <w:r w:rsidR="00690D12"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된다.</w:t>
      </w:r>
    </w:p>
    <w:p w:rsidR="001C0751" w:rsidRPr="0005762B" w:rsidRDefault="001C0751"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③ 제3자가 물건에 대하여 권리를 주장하거나 보전처분이나 강제집행 등에 의하여 </w:t>
      </w:r>
      <w:r w:rsidR="000C25EE" w:rsidRPr="0005762B">
        <w:rPr>
          <w:rFonts w:ascii="맑은 고딕" w:eastAsia="맑은 고딕" w:hAnsi="맑은 고딕" w:cs="함초롬돋움" w:hint="eastAsia"/>
          <w:sz w:val="16"/>
          <w:szCs w:val="16"/>
          <w:lang w:eastAsia="ko-KR"/>
        </w:rPr>
        <w:t xml:space="preserve">갑의 소유권을 침해할 위험이 있을 때에는 을은 을의 </w:t>
      </w:r>
      <w:r w:rsidR="00B54F53">
        <w:rPr>
          <w:rFonts w:ascii="맑은 고딕" w:eastAsia="맑은 고딕" w:hAnsi="맑은 고딕" w:cs="함초롬돋움" w:hint="eastAsia"/>
          <w:sz w:val="16"/>
          <w:szCs w:val="16"/>
          <w:lang w:eastAsia="ko-KR"/>
        </w:rPr>
        <w:t>비</w:t>
      </w:r>
      <w:r w:rsidR="000C25EE" w:rsidRPr="0005762B">
        <w:rPr>
          <w:rFonts w:ascii="맑은 고딕" w:eastAsia="맑은 고딕" w:hAnsi="맑은 고딕" w:cs="함초롬돋움" w:hint="eastAsia"/>
          <w:sz w:val="16"/>
          <w:szCs w:val="16"/>
          <w:lang w:eastAsia="ko-KR"/>
        </w:rPr>
        <w:t>용으로 물건이 갑의 소유임을 주장, 입증하여 그 침해를 막고 즉시 그 사실을 갑에게 통지하여야 한다. 만약 갑이 위와 같은 주장이나 위험에 직접 대응하기 위하여 비용(변호사 비용 포함)을 부담하거나 손실을 입은 경우 을은 갑의 청구 즉시 이를 변상하여야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제11조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물건의 사용, 보관 및 수리</w:t>
      </w:r>
    </w:p>
    <w:p w:rsidR="00B5301B" w:rsidRPr="00742404" w:rsidRDefault="00742404" w:rsidP="00742404">
      <w:pPr>
        <w:spacing w:line="240" w:lineRule="auto"/>
        <w:ind w:leftChars="100" w:left="360" w:hangingChars="100" w:hanging="160"/>
        <w:jc w:val="both"/>
        <w:rPr>
          <w:rFonts w:ascii="맑은 고딕" w:eastAsia="맑은 고딕" w:hAnsi="맑은 고딕" w:cs="함초롬돋움"/>
          <w:sz w:val="16"/>
          <w:szCs w:val="16"/>
          <w:lang w:eastAsia="ko-KR"/>
        </w:rPr>
      </w:pPr>
      <w:r w:rsidRPr="00742404">
        <w:rPr>
          <w:rFonts w:ascii="맑은 고딕" w:eastAsia="맑은 고딕" w:hAnsi="맑은 고딕" w:cs="함초롬돋움" w:hint="eastAsia"/>
          <w:sz w:val="16"/>
          <w:szCs w:val="16"/>
          <w:lang w:eastAsia="ko-KR"/>
        </w:rPr>
        <w:t>①</w:t>
      </w:r>
      <w:r>
        <w:rPr>
          <w:rFonts w:ascii="맑은 고딕" w:eastAsia="맑은 고딕" w:hAnsi="맑은 고딕" w:cs="함초롬돋움" w:hint="eastAsia"/>
          <w:sz w:val="16"/>
          <w:szCs w:val="16"/>
          <w:lang w:eastAsia="ko-KR"/>
        </w:rPr>
        <w:t xml:space="preserve"> </w:t>
      </w:r>
      <w:r w:rsidR="008A2330" w:rsidRPr="00742404">
        <w:rPr>
          <w:rFonts w:ascii="맑은 고딕" w:eastAsia="맑은 고딕" w:hAnsi="맑은 고딕" w:cs="함초롬돋움" w:hint="eastAsia"/>
          <w:sz w:val="16"/>
          <w:szCs w:val="16"/>
          <w:lang w:eastAsia="ko-KR"/>
        </w:rPr>
        <w:t>을</w:t>
      </w:r>
      <w:r w:rsidR="008A2330" w:rsidRPr="00742404">
        <w:rPr>
          <w:rFonts w:ascii="맑은 고딕" w:eastAsia="맑은 고딕" w:hAnsi="맑은 고딕" w:cs="함초롬돋움"/>
          <w:sz w:val="16"/>
          <w:szCs w:val="16"/>
          <w:lang w:eastAsia="ko-KR"/>
        </w:rPr>
        <w:t>은</w:t>
      </w:r>
      <w:r w:rsidR="008A2330" w:rsidRPr="00742404">
        <w:rPr>
          <w:rFonts w:ascii="맑은 고딕" w:eastAsia="맑은 고딕" w:hAnsi="맑은 고딕" w:cs="함초롬돋움" w:hint="eastAsia"/>
          <w:sz w:val="16"/>
          <w:szCs w:val="16"/>
          <w:lang w:eastAsia="ko-KR"/>
        </w:rPr>
        <w:t xml:space="preserve"> 물건을 이용함에 있어 해당 매도인의 편람이나 지시에</w:t>
      </w:r>
      <w:r>
        <w:rPr>
          <w:rFonts w:ascii="맑은 고딕" w:eastAsia="맑은 고딕" w:hAnsi="맑은 고딕" w:cs="함초롬돋움" w:hint="eastAsia"/>
          <w:sz w:val="16"/>
          <w:szCs w:val="16"/>
          <w:lang w:eastAsia="ko-KR"/>
        </w:rPr>
        <w:t xml:space="preserve">    </w:t>
      </w:r>
      <w:r w:rsidR="008A2330" w:rsidRPr="00742404">
        <w:rPr>
          <w:rFonts w:ascii="맑은 고딕" w:eastAsia="맑은 고딕" w:hAnsi="맑은 고딕" w:cs="함초롬돋움" w:hint="eastAsia"/>
          <w:sz w:val="16"/>
          <w:szCs w:val="16"/>
          <w:lang w:eastAsia="ko-KR"/>
        </w:rPr>
        <w:t xml:space="preserve"> 따라 유능하고 적합한 유자격자로 하여금 </w:t>
      </w:r>
      <w:proofErr w:type="spellStart"/>
      <w:r w:rsidR="00BE0464" w:rsidRPr="00742404">
        <w:rPr>
          <w:rFonts w:ascii="맑은 고딕" w:eastAsia="맑은 고딕" w:hAnsi="맑은 고딕" w:cs="함초롬돋움" w:hint="eastAsia"/>
          <w:sz w:val="16"/>
          <w:szCs w:val="16"/>
          <w:lang w:eastAsia="ko-KR"/>
        </w:rPr>
        <w:t>조</w:t>
      </w:r>
      <w:r w:rsidR="00BE0464" w:rsidRPr="00742404">
        <w:rPr>
          <w:rFonts w:ascii="맑은 고딕" w:eastAsia="맑은 고딕" w:hAnsi="맑은 고딕" w:cs="함초롬돋움"/>
          <w:sz w:val="16"/>
          <w:szCs w:val="16"/>
          <w:lang w:eastAsia="ko-KR"/>
        </w:rPr>
        <w:t>작토록</w:t>
      </w:r>
      <w:proofErr w:type="spellEnd"/>
      <w:r w:rsidR="008A2330" w:rsidRPr="00742404">
        <w:rPr>
          <w:rFonts w:ascii="맑은 고딕" w:eastAsia="맑은 고딕" w:hAnsi="맑은 고딕" w:cs="함초롬돋움" w:hint="eastAsia"/>
          <w:sz w:val="16"/>
          <w:szCs w:val="16"/>
          <w:lang w:eastAsia="ko-KR"/>
        </w:rPr>
        <w:t xml:space="preserve"> 하여야 하고 영업목적을 위하여만 이용하여야 한다.</w:t>
      </w:r>
    </w:p>
    <w:p w:rsidR="008A2330" w:rsidRPr="0005762B" w:rsidRDefault="008A2330"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② 제3자 혹은 을이 물건의 설치, 보관 및 사용 등으로 인하여 손해를 입은 경우, 또는 을이 본 계약상의 어떤 조항을 위반하거나 정해진 날짜에 물건의 인수를 하지 못하거나 정하여진 지급</w:t>
      </w:r>
      <w:r w:rsidR="00BE0464"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기일이 아닌 다른 날짜에 </w:t>
      </w:r>
      <w:proofErr w:type="spellStart"/>
      <w:r w:rsidRPr="0005762B">
        <w:rPr>
          <w:rFonts w:ascii="맑은 고딕" w:eastAsia="맑은 고딕" w:hAnsi="맑은 고딕" w:cs="함초롬돋움" w:hint="eastAsia"/>
          <w:sz w:val="16"/>
          <w:szCs w:val="16"/>
          <w:lang w:eastAsia="ko-KR"/>
        </w:rPr>
        <w:t>리스료</w:t>
      </w:r>
      <w:proofErr w:type="spellEnd"/>
      <w:r w:rsidRPr="0005762B">
        <w:rPr>
          <w:rFonts w:ascii="맑은 고딕" w:eastAsia="맑은 고딕" w:hAnsi="맑은 고딕" w:cs="함초롬돋움" w:hint="eastAsia"/>
          <w:sz w:val="16"/>
          <w:szCs w:val="16"/>
          <w:lang w:eastAsia="ko-KR"/>
        </w:rPr>
        <w:t xml:space="preserve"> 등의 지급을 하게 되거나 인수증명서를 물건인수 즉시 발급하지 않음으로 인하여 그러지 아니하였다면 갑에게 발행하지 아니하였을 추가적인 가격부담과 비용을 발생시킨 경우, 을은 모든 책임을 다하여 그러한 손해 및 비용 등을 보상해야 한다.</w:t>
      </w:r>
    </w:p>
    <w:p w:rsidR="008A2330" w:rsidRPr="0005762B" w:rsidRDefault="008A2330"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③ 을은 갑의 사전 서</w:t>
      </w:r>
      <w:r w:rsidR="00B54F53">
        <w:rPr>
          <w:rFonts w:ascii="맑은 고딕" w:eastAsia="맑은 고딕" w:hAnsi="맑은 고딕" w:cs="함초롬돋움" w:hint="eastAsia"/>
          <w:sz w:val="16"/>
          <w:szCs w:val="16"/>
          <w:lang w:eastAsia="ko-KR"/>
        </w:rPr>
        <w:t>면</w:t>
      </w:r>
      <w:r w:rsidRPr="0005762B">
        <w:rPr>
          <w:rFonts w:ascii="맑은 고딕" w:eastAsia="맑은 고딕" w:hAnsi="맑은 고딕" w:cs="함초롬돋움" w:hint="eastAsia"/>
          <w:sz w:val="16"/>
          <w:szCs w:val="16"/>
          <w:lang w:eastAsia="ko-KR"/>
        </w:rPr>
        <w:t>동의 없이는 (1) 본 계약 또는 물건에 대한 어떠한 권리도 매도, 양도, 전매, 임대, 질권설정, 저당권설정, 담보</w:t>
      </w:r>
      <w:r w:rsidR="00BE0464"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제공하는 등 갑의 권리를 침해하는 행위를 하거나, (2) 물건의 설치장소를 이동하거나, (3) 물건의 기능, 용량, 품질 등을 변경 또는 개조하거나, (4) 물건을 다른 동산 또는 부동산에 부착하거나, (5) 제3자로 하여금 그 물건을 사용하도록 하거나, (6) 물건에 대한 갑의 소유권에 영향을 미치는 행위를 할 수 없다.</w:t>
      </w:r>
    </w:p>
    <w:p w:rsidR="008A2330" w:rsidRPr="0005762B" w:rsidRDefault="008E3C78"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④ 을은 자기의 비용부담으로 물건을 항상 정상적인 작동상태로 유지토록 수리, 보수하여야 하며, 이에 필요한 정비를 하거나 부품 등을 교체하여야 한다. 이러한 부품, 기계장치나 기구 등은 교체 즉시 갑의 소유로 되고, 물건의 일부로 되며 을은 부품 등의 대금지급을 이유로 물건의 소유권 기타 어떠한 권리도 주장할 수 없다. 을이 이러한 의무를 이행하지 아니하는 때에는 갑은 그러한 유지에 관한 조치를 취할 수 있고 이 경우 갑이 부담한 비용을 을에게 청구하기로 하며 변제</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시까지 제9조에 따른 </w:t>
      </w:r>
      <w:proofErr w:type="spellStart"/>
      <w:r w:rsidRPr="0005762B">
        <w:rPr>
          <w:rFonts w:ascii="맑은 고딕" w:eastAsia="맑은 고딕" w:hAnsi="맑은 고딕" w:cs="함초롬돋움" w:hint="eastAsia"/>
          <w:sz w:val="16"/>
          <w:szCs w:val="16"/>
          <w:lang w:eastAsia="ko-KR"/>
        </w:rPr>
        <w:t>지연손해금을</w:t>
      </w:r>
      <w:proofErr w:type="spellEnd"/>
      <w:r w:rsidRPr="0005762B">
        <w:rPr>
          <w:rFonts w:ascii="맑은 고딕" w:eastAsia="맑은 고딕" w:hAnsi="맑은 고딕" w:cs="함초롬돋움" w:hint="eastAsia"/>
          <w:sz w:val="16"/>
          <w:szCs w:val="16"/>
          <w:lang w:eastAsia="ko-KR"/>
        </w:rPr>
        <w:t xml:space="preserve"> 부과하기로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제12조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물건의 설치장소</w:t>
      </w:r>
    </w:p>
    <w:p w:rsidR="00B5301B" w:rsidRPr="0005762B" w:rsidRDefault="00A14006"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lastRenderedPageBreak/>
        <w:t>① 을은 물건을 인도 받은 후 지체</w:t>
      </w:r>
      <w:r w:rsidR="00BE0464"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없이 물건의 설치 </w:t>
      </w:r>
      <w:proofErr w:type="spellStart"/>
      <w:r w:rsidRPr="0005762B">
        <w:rPr>
          <w:rFonts w:ascii="맑은 고딕" w:eastAsia="맑은 고딕" w:hAnsi="맑은 고딕" w:cs="함초롬돋움" w:hint="eastAsia"/>
          <w:sz w:val="16"/>
          <w:szCs w:val="16"/>
          <w:lang w:eastAsia="ko-KR"/>
        </w:rPr>
        <w:t>장소별로</w:t>
      </w:r>
      <w:proofErr w:type="spellEnd"/>
      <w:r w:rsidRPr="0005762B">
        <w:rPr>
          <w:rFonts w:ascii="맑은 고딕" w:eastAsia="맑은 고딕" w:hAnsi="맑은 고딕" w:cs="함초롬돋움" w:hint="eastAsia"/>
          <w:sz w:val="16"/>
          <w:szCs w:val="16"/>
          <w:lang w:eastAsia="ko-KR"/>
        </w:rPr>
        <w:t xml:space="preserve"> 물건의 기계번호, 사용부서 및 담당자, 설치수량 등에 관한 목록을 작성하여 이를 물건의 사진과 함께 갑에게 제출하여야 한다.</w:t>
      </w:r>
    </w:p>
    <w:p w:rsidR="00A14006" w:rsidRPr="0005762B" w:rsidRDefault="00A14006"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② 을이 갑의 사전 서면동의를 받아 물건의 설치장소를 변경한 경우에도 그 변경으로 인하여 발생하는 모든 손해(보험금 지급거절 포함)는 을이 부담한다.</w:t>
      </w:r>
    </w:p>
    <w:p w:rsidR="00A14006" w:rsidRPr="0005762B" w:rsidRDefault="00A14006"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③ 갑은 물건의 존재, 성능 및 물건의 정비상태 등을 확인할 목적으로 통상의 영업시간</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내에 수시로 을의 구내 및 물건 설치지역에 출입하여 물건을 점검하고 사진을 촬영할 권리를 갖는다.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제13조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조세공과금</w:t>
      </w:r>
    </w:p>
    <w:p w:rsidR="00B5301B" w:rsidRPr="0005762B" w:rsidRDefault="009020A0"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을은 본 계약에 관련되는 모든 법령, 규정, 규칙 등을 준수하고, 물건이나 소유, 점유, 이용 및 운전과 본 계약에 의한 거래 및 본 계약 부수서류의 작성에 대하여 관계당국이 현재 또는 장래에 부과하는 재산세, 취득세, 부가가치세, 관세 기타 모든 세금 및 공과금 등 일체를 부담 지급한다.</w:t>
      </w:r>
    </w:p>
    <w:p w:rsidR="009020A0" w:rsidRPr="0005762B" w:rsidRDefault="00DF2E93"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② 을은 을이 적기에 지급하지 않음으로써 갑이 지급하게 된 수수료, 비용, 세금 또는 기타 경비와 제9조에서 정한 </w:t>
      </w:r>
      <w:proofErr w:type="spellStart"/>
      <w:r w:rsidRPr="0005762B">
        <w:rPr>
          <w:rFonts w:ascii="맑은 고딕" w:eastAsia="맑은 고딕" w:hAnsi="맑은 고딕" w:cs="함초롬돋움" w:hint="eastAsia"/>
          <w:sz w:val="16"/>
          <w:szCs w:val="16"/>
          <w:lang w:eastAsia="ko-KR"/>
        </w:rPr>
        <w:t>지연손해금을</w:t>
      </w:r>
      <w:proofErr w:type="spellEnd"/>
      <w:r w:rsidRPr="0005762B">
        <w:rPr>
          <w:rFonts w:ascii="맑은 고딕" w:eastAsia="맑은 고딕" w:hAnsi="맑은 고딕" w:cs="함초롬돋움" w:hint="eastAsia"/>
          <w:sz w:val="16"/>
          <w:szCs w:val="16"/>
          <w:lang w:eastAsia="ko-KR"/>
        </w:rPr>
        <w:t xml:space="preserve"> 합산한 금액을 갑이 청구하는 즉시 갑에게 지급하여야 한다. 이 조항에 의한 면제 약정은 본 계약의 해지 또는 종료 후까지 지속하는 것으로 한다. 을 및 보증인 등은 세액공제 등을 받은 날로부터 30일 이내에 세액공제가 이루어진 사실 혹은 관련 과세기관에 적절한 세금납부 등이 이루어진 사실을 확인할 수 있는 원본영수증 혹은 확인서를 제출하여야 한다.</w:t>
      </w:r>
    </w:p>
    <w:p w:rsidR="00DF2E93" w:rsidRPr="0005762B" w:rsidRDefault="003E2099"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③ 본 계약 및 보증서, 담보서류 기타 관련계약에 따른 일체의 지급금은 반소청구나 상계의 대상이 되지 아니하며, 다른 청구나 분쟁에 영향을 받지 아니하며, 모든 지급금은 현재 및 장래의 세금, 공과금, 수수료, </w:t>
      </w:r>
      <w:proofErr w:type="spellStart"/>
      <w:r w:rsidRPr="0005762B">
        <w:rPr>
          <w:rFonts w:ascii="맑은 고딕" w:eastAsia="맑은 고딕" w:hAnsi="맑은 고딕" w:cs="함초롬돋움" w:hint="eastAsia"/>
          <w:sz w:val="16"/>
          <w:szCs w:val="16"/>
          <w:lang w:eastAsia="ko-KR"/>
        </w:rPr>
        <w:t>유보금</w:t>
      </w:r>
      <w:proofErr w:type="spellEnd"/>
      <w:r w:rsidRPr="0005762B">
        <w:rPr>
          <w:rFonts w:ascii="맑은 고딕" w:eastAsia="맑은 고딕" w:hAnsi="맑은 고딕" w:cs="함초롬돋움" w:hint="eastAsia"/>
          <w:sz w:val="16"/>
          <w:szCs w:val="16"/>
          <w:lang w:eastAsia="ko-KR"/>
        </w:rPr>
        <w:t xml:space="preserve"> 등을 이유로 한 공제</w:t>
      </w:r>
      <w:r w:rsidR="00972710"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없이 완전히 지급되어야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제14조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물건의 훼손 및 멸실</w:t>
      </w:r>
    </w:p>
    <w:p w:rsidR="00B5301B" w:rsidRPr="0005762B" w:rsidRDefault="00B94C28"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인도 후에 물건의 전부 혹은 일부가 멸실 또는 도난 당하거나 수리할 수 없을 정도로 파괴 또는 훼손된 경우 혹은 물건에 대한 소유권이나 이용권이 행정조치로 폐지되거나, 몰수되거나, 압수 또는 징발되는 경우에는 을이 명세표에 기재된 물건의 해당 규정손실금을 갑에게 현금으로 지급하여야 한다. </w:t>
      </w:r>
      <w:r w:rsidR="0030747F" w:rsidRPr="00AA5EE9">
        <w:rPr>
          <w:rFonts w:ascii="맑은 고딕" w:eastAsia="맑은 고딕" w:hAnsi="맑은 고딕" w:cs="함초롬돋움" w:hint="eastAsia"/>
          <w:sz w:val="16"/>
          <w:szCs w:val="16"/>
          <w:lang w:eastAsia="ko-KR"/>
        </w:rPr>
        <w:t>다만</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물건의</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전부</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혹은</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일부가</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멸실</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또는</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도난</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당하거나</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수리할</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수</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없을</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정도로</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파괴</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또는</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훼손에</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대해</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고객의</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과실이</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없는</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경우에는</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고객이</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이와</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관련된</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규정손해금의</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지급의무를</w:t>
      </w:r>
      <w:r w:rsidR="0030747F" w:rsidRPr="00AA5EE9">
        <w:rPr>
          <w:rFonts w:ascii="맑은 고딕" w:eastAsia="맑은 고딕" w:hAnsi="맑은 고딕" w:cs="함초롬돋움"/>
          <w:sz w:val="16"/>
          <w:szCs w:val="16"/>
          <w:lang w:eastAsia="ko-KR"/>
        </w:rPr>
        <w:t xml:space="preserve"> </w:t>
      </w:r>
      <w:r w:rsidR="0030747F" w:rsidRPr="00AA5EE9">
        <w:rPr>
          <w:rFonts w:ascii="맑은 고딕" w:eastAsia="맑은 고딕" w:hAnsi="맑은 고딕" w:cs="함초롬돋움" w:hint="eastAsia"/>
          <w:sz w:val="16"/>
          <w:szCs w:val="16"/>
          <w:lang w:eastAsia="ko-KR"/>
        </w:rPr>
        <w:t>부담하지</w:t>
      </w:r>
      <w:r w:rsidR="0030747F" w:rsidRPr="00AA5EE9">
        <w:rPr>
          <w:rFonts w:ascii="맑은 고딕" w:eastAsia="맑은 고딕" w:hAnsi="맑은 고딕" w:cs="함초롬돋움"/>
          <w:sz w:val="16"/>
          <w:szCs w:val="16"/>
          <w:lang w:eastAsia="ko-KR"/>
        </w:rPr>
        <w:t xml:space="preserve"> </w:t>
      </w:r>
      <w:r w:rsidR="0030747F" w:rsidRPr="00742404">
        <w:rPr>
          <w:rFonts w:ascii="맑은 고딕" w:eastAsia="맑은 고딕" w:hAnsi="맑은 고딕" w:cs="함초롬돋움" w:hint="eastAsia"/>
          <w:sz w:val="16"/>
          <w:szCs w:val="16"/>
          <w:lang w:eastAsia="ko-KR"/>
        </w:rPr>
        <w:t>않습니다</w:t>
      </w:r>
      <w:r w:rsidR="0030747F" w:rsidRPr="00742404">
        <w:rPr>
          <w:rFonts w:ascii="맑은 고딕" w:eastAsia="맑은 고딕" w:hAnsi="맑은 고딕" w:cs="함초롬돋움"/>
          <w:color w:val="auto"/>
          <w:sz w:val="16"/>
          <w:szCs w:val="16"/>
          <w:u w:val="single" w:color="FF0000"/>
          <w:lang w:eastAsia="ko-KR"/>
        </w:rPr>
        <w:t>.</w:t>
      </w:r>
      <w:r w:rsidR="0030747F" w:rsidRPr="0030747F">
        <w:rPr>
          <w:rFonts w:ascii="맑은 고딕" w:eastAsia="맑은 고딕" w:hAnsi="맑은 고딕" w:cs="함초롬돋움"/>
          <w:sz w:val="16"/>
          <w:szCs w:val="16"/>
          <w:lang w:eastAsia="ko-KR"/>
        </w:rPr>
        <w:t xml:space="preserve"> </w:t>
      </w:r>
      <w:r w:rsidRPr="0005762B">
        <w:rPr>
          <w:rFonts w:ascii="맑은 고딕" w:eastAsia="맑은 고딕" w:hAnsi="맑은 고딕" w:cs="함초롬돋움" w:hint="eastAsia"/>
          <w:sz w:val="16"/>
          <w:szCs w:val="16"/>
          <w:lang w:eastAsia="ko-KR"/>
        </w:rPr>
        <w:t>이 경우 해당 물건에 관한 한 본 계약은 종료된다. 을이 위 금액을 지급하였을 때에는 당해 물건에 대하여 갑이 가지는 소유권 및 권리를 아무런 상환청구권이나 보증</w:t>
      </w:r>
      <w:r w:rsidR="00B44789"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없이 을에게 현재대로 양도한다.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제15조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보험</w:t>
      </w:r>
    </w:p>
    <w:p w:rsidR="00B5301B" w:rsidRPr="0005762B" w:rsidRDefault="00811EC5"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갑은 리스기간 중의 물건의 보전을 위해 갑을 피보험자로 하여 갑이 선정하는 보험회사와 명세표에서 정한 종목의 보험계약을 을의 보험료 부담</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하에 체결하여 리스기간 종료</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시까지 이를 유지할 수 있다. 갑이 보험계약을 체결할 수 </w:t>
      </w:r>
      <w:r w:rsidRPr="0005762B">
        <w:rPr>
          <w:rFonts w:ascii="맑은 고딕" w:eastAsia="맑은 고딕" w:hAnsi="맑은 고딕" w:cs="함초롬돋움" w:hint="eastAsia"/>
          <w:sz w:val="16"/>
          <w:szCs w:val="16"/>
          <w:lang w:eastAsia="ko-KR"/>
        </w:rPr>
        <w:lastRenderedPageBreak/>
        <w:t>있도록 을은 물건을 인도 받은 즉시 갑에게 인도 사실을 통지하여야 한다.</w:t>
      </w:r>
    </w:p>
    <w:p w:rsidR="00811EC5" w:rsidRPr="0005762B" w:rsidRDefault="00811EC5"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② 보험금액은 명세표 기재의 규정손실금 이상일 것을 원칙으로 하고 을은 갑이 </w:t>
      </w:r>
      <w:proofErr w:type="spellStart"/>
      <w:r w:rsidRPr="0005762B">
        <w:rPr>
          <w:rFonts w:ascii="맑은 고딕" w:eastAsia="맑은 고딕" w:hAnsi="맑은 고딕" w:cs="함초롬돋움" w:hint="eastAsia"/>
          <w:sz w:val="16"/>
          <w:szCs w:val="16"/>
          <w:lang w:eastAsia="ko-KR"/>
        </w:rPr>
        <w:t>지급기일에</w:t>
      </w:r>
      <w:proofErr w:type="spellEnd"/>
      <w:r w:rsidRPr="0005762B">
        <w:rPr>
          <w:rFonts w:ascii="맑은 고딕" w:eastAsia="맑은 고딕" w:hAnsi="맑은 고딕" w:cs="함초롬돋움" w:hint="eastAsia"/>
          <w:sz w:val="16"/>
          <w:szCs w:val="16"/>
          <w:lang w:eastAsia="ko-KR"/>
        </w:rPr>
        <w:t xml:space="preserve"> 보험료를 보험회사에 납부할 수 있도록 보험료 지급기일 이전에 갑에게 보험료 상당금액을 지급하여야 한다. 을이 위 지급을 지체하는 경우 제9조의 규정에 의한 </w:t>
      </w:r>
      <w:proofErr w:type="spellStart"/>
      <w:r w:rsidRPr="0005762B">
        <w:rPr>
          <w:rFonts w:ascii="맑은 고딕" w:eastAsia="맑은 고딕" w:hAnsi="맑은 고딕" w:cs="함초롬돋움" w:hint="eastAsia"/>
          <w:sz w:val="16"/>
          <w:szCs w:val="16"/>
          <w:lang w:eastAsia="ko-KR"/>
        </w:rPr>
        <w:t>지연손해금을</w:t>
      </w:r>
      <w:proofErr w:type="spellEnd"/>
      <w:r w:rsidRPr="0005762B">
        <w:rPr>
          <w:rFonts w:ascii="맑은 고딕" w:eastAsia="맑은 고딕" w:hAnsi="맑은 고딕" w:cs="함초롬돋움" w:hint="eastAsia"/>
          <w:sz w:val="16"/>
          <w:szCs w:val="16"/>
          <w:lang w:eastAsia="ko-KR"/>
        </w:rPr>
        <w:t xml:space="preserve"> 가산하여 지급하여야 한다. 을이 보험의 종목을 추가 또는 보험금액의 증액을 요구하는 경우 을이 그와 동시에 그 변경으로 인한 </w:t>
      </w:r>
      <w:r w:rsidR="00F655E1" w:rsidRPr="0005762B">
        <w:rPr>
          <w:rFonts w:ascii="맑은 고딕" w:eastAsia="맑은 고딕" w:hAnsi="맑은 고딕" w:cs="함초롬돋움" w:hint="eastAsia"/>
          <w:sz w:val="16"/>
          <w:szCs w:val="16"/>
          <w:lang w:eastAsia="ko-KR"/>
        </w:rPr>
        <w:t>추가비용을 갑에게 지급한 때에는 갑은 그 요구에 응하기로 한다.</w:t>
      </w:r>
    </w:p>
    <w:p w:rsidR="00F655E1" w:rsidRPr="0005762B" w:rsidRDefault="00F655E1"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③ 을이 보험회사와 보험종목의 선정 및 보험료의 납부 등 보험가입을 직접 담당하기로 한 경우에는 을은 제1항 및 제2항이 정하는 내용에 따른 보험증권 원본 및 보험료 영수증을 물건의 인도를 받은 즉시 갑에게 제출하여야 한다. 보험기간이 갱신되는 경우 을은 그 보험기간 만료일 이전에 제2항의 내용에 따른 갱신된 보험증권 원본 및 보험료 영수증을 갑에게 제출하여야 한다.</w:t>
      </w:r>
    </w:p>
    <w:p w:rsidR="00F655E1" w:rsidRPr="0005762B" w:rsidRDefault="00F655E1"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④ 을이 제3항에 따른 보험가입을 하지 않는 경우에는 갑은 즉시 보험계약을 체결하여 보험료를 대납하고 이를 을에게 청구할 수 있으며 이 경우 을은 보험료에 대하여 본 계약 제9조에서 정하는 바에 따른 </w:t>
      </w:r>
      <w:proofErr w:type="spellStart"/>
      <w:r w:rsidRPr="0005762B">
        <w:rPr>
          <w:rFonts w:ascii="맑은 고딕" w:eastAsia="맑은 고딕" w:hAnsi="맑은 고딕" w:cs="함초롬돋움" w:hint="eastAsia"/>
          <w:sz w:val="16"/>
          <w:szCs w:val="16"/>
          <w:lang w:eastAsia="ko-KR"/>
        </w:rPr>
        <w:t>지연손해금을</w:t>
      </w:r>
      <w:proofErr w:type="spellEnd"/>
      <w:r w:rsidRPr="0005762B">
        <w:rPr>
          <w:rFonts w:ascii="맑은 고딕" w:eastAsia="맑은 고딕" w:hAnsi="맑은 고딕" w:cs="함초롬돋움" w:hint="eastAsia"/>
          <w:sz w:val="16"/>
          <w:szCs w:val="16"/>
          <w:lang w:eastAsia="ko-KR"/>
        </w:rPr>
        <w:t xml:space="preserve"> 가산하여 지급하여야 한다.</w:t>
      </w:r>
    </w:p>
    <w:p w:rsidR="00F655E1" w:rsidRPr="0005762B" w:rsidRDefault="00F655E1"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⑤ 보험사고가 발생</w:t>
      </w:r>
      <w:r w:rsidR="00B54F53">
        <w:rPr>
          <w:rFonts w:ascii="맑은 고딕" w:eastAsia="맑은 고딕" w:hAnsi="맑은 고딕" w:cs="함초롬돋움" w:hint="eastAsia"/>
          <w:sz w:val="16"/>
          <w:szCs w:val="16"/>
          <w:lang w:eastAsia="ko-KR"/>
        </w:rPr>
        <w:t>한</w:t>
      </w:r>
      <w:r w:rsidRPr="0005762B">
        <w:rPr>
          <w:rFonts w:ascii="맑은 고딕" w:eastAsia="맑은 고딕" w:hAnsi="맑은 고딕" w:cs="함초롬돋움" w:hint="eastAsia"/>
          <w:sz w:val="16"/>
          <w:szCs w:val="16"/>
          <w:lang w:eastAsia="ko-KR"/>
        </w:rPr>
        <w:t xml:space="preserve"> 때에는 을은 지체</w:t>
      </w:r>
      <w:r w:rsidR="00E21FC8"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없이 갑에게 통지하고 보험금 청구와 수령에 필요한 모든 서류를 갑에게 교부하여야 한다.</w:t>
      </w:r>
    </w:p>
    <w:p w:rsidR="00F655E1" w:rsidRPr="0005762B" w:rsidRDefault="00F655E1"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⑥ 보험사고가 발생한 때에는 보험금은 갑이 수령하고 아래의 순서에 따라 보험금을 사용한다. 단, 갑과 을이 별도 합의할 경우 이를 변경할 수 있다.</w:t>
      </w:r>
    </w:p>
    <w:p w:rsidR="00F655E1" w:rsidRPr="0005762B" w:rsidRDefault="00F655E1"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1. 물건의 보수 또는 교체 (단, 리스계약이 해지되는 경우에는 </w:t>
      </w:r>
      <w:proofErr w:type="spellStart"/>
      <w:r w:rsidRPr="0005762B">
        <w:rPr>
          <w:rFonts w:ascii="맑은 고딕" w:eastAsia="맑은 고딕" w:hAnsi="맑은 고딕" w:cs="함초롬돋움" w:hint="eastAsia"/>
          <w:sz w:val="16"/>
          <w:szCs w:val="16"/>
          <w:lang w:eastAsia="ko-KR"/>
        </w:rPr>
        <w:t>연체리스료</w:t>
      </w:r>
      <w:proofErr w:type="spellEnd"/>
      <w:r w:rsidRPr="0005762B">
        <w:rPr>
          <w:rFonts w:ascii="맑은 고딕" w:eastAsia="맑은 고딕" w:hAnsi="맑은 고딕" w:cs="함초롬돋움" w:hint="eastAsia"/>
          <w:sz w:val="16"/>
          <w:szCs w:val="16"/>
          <w:lang w:eastAsia="ko-KR"/>
        </w:rPr>
        <w:t xml:space="preserve"> 또는 규정손실금의 변제에 우선 충당키로 한다)</w:t>
      </w:r>
    </w:p>
    <w:p w:rsidR="00F655E1" w:rsidRPr="0005762B" w:rsidRDefault="00F655E1"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2. </w:t>
      </w:r>
      <w:proofErr w:type="spellStart"/>
      <w:r w:rsidRPr="0005762B">
        <w:rPr>
          <w:rFonts w:ascii="맑은 고딕" w:eastAsia="맑은 고딕" w:hAnsi="맑은 고딕" w:cs="함초롬돋움" w:hint="eastAsia"/>
          <w:sz w:val="16"/>
          <w:szCs w:val="16"/>
          <w:lang w:eastAsia="ko-KR"/>
        </w:rPr>
        <w:t>연체리스료</w:t>
      </w:r>
      <w:proofErr w:type="spellEnd"/>
      <w:r w:rsidRPr="0005762B">
        <w:rPr>
          <w:rFonts w:ascii="맑은 고딕" w:eastAsia="맑은 고딕" w:hAnsi="맑은 고딕" w:cs="함초롬돋움" w:hint="eastAsia"/>
          <w:sz w:val="16"/>
          <w:szCs w:val="16"/>
          <w:lang w:eastAsia="ko-KR"/>
        </w:rPr>
        <w:t xml:space="preserve"> 또는 규정손실금의 변제에 충당</w:t>
      </w:r>
    </w:p>
    <w:p w:rsidR="00F655E1" w:rsidRPr="0005762B" w:rsidRDefault="00F655E1"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3. 보험사고와 관련하여 제3자에게 입힌 손해의 배상</w:t>
      </w:r>
    </w:p>
    <w:p w:rsidR="00F655E1" w:rsidRPr="0005762B" w:rsidRDefault="00F655E1"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⑦ 보험회사의 모든 면책금은 을의 부담으로 하고, 갑이 보험금을 수령하여 규정손실금에 충당한 뒤 잔존채무가 있는 경우에는 을은 이를 이행하여야 하며, 보험으로 담보되지 않은 위험으로 인한 사고로 물건이 멸실 또는 훼손될 경우에도 </w:t>
      </w:r>
      <w:proofErr w:type="spellStart"/>
      <w:r w:rsidRPr="0005762B">
        <w:rPr>
          <w:rFonts w:ascii="맑은 고딕" w:eastAsia="맑은 고딕" w:hAnsi="맑은 고딕" w:cs="함초롬돋움" w:hint="eastAsia"/>
          <w:sz w:val="16"/>
          <w:szCs w:val="16"/>
          <w:lang w:eastAsia="ko-KR"/>
        </w:rPr>
        <w:t>리스료</w:t>
      </w:r>
      <w:proofErr w:type="spellEnd"/>
      <w:r w:rsidRPr="0005762B">
        <w:rPr>
          <w:rFonts w:ascii="맑은 고딕" w:eastAsia="맑은 고딕" w:hAnsi="맑은 고딕" w:cs="함초롬돋움" w:hint="eastAsia"/>
          <w:sz w:val="16"/>
          <w:szCs w:val="16"/>
          <w:lang w:eastAsia="ko-KR"/>
        </w:rPr>
        <w:t xml:space="preserve"> 지급채무를 포함한 을의 본 계약상의 채무는 존속한다.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제16조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담보</w:t>
      </w:r>
    </w:p>
    <w:p w:rsidR="00B5301B" w:rsidRPr="0005762B" w:rsidRDefault="00B313F9"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을 또는 보증인의 신용악화 ∙ 담보가치의 감소 등의 사유로 갑의 채권보전상 필요하다고 인정된 때에는, 을은 갑의 청구에 의하여, 곧 갑이 인정하는 담보를 제공하거나 보증인을 세워야 한다.</w:t>
      </w:r>
    </w:p>
    <w:p w:rsidR="00B313F9" w:rsidRPr="0005762B" w:rsidRDefault="00B313F9"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② 담보물의 처분은 법정절차에 의함을 원칙으로 하되, 담보물이 거래소의 시세</w:t>
      </w:r>
      <w:r w:rsidR="004811F3"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있는 물건이거나 유리한 조건이 기대될 경우에 한하여 갑이 일반적으로 적당하다고 인정되는 방법</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시기</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가격</w:t>
      </w:r>
      <w:r w:rsidR="004811F3"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등에 의하여 추심 또는 처분하고, 그 </w:t>
      </w:r>
      <w:proofErr w:type="spellStart"/>
      <w:r w:rsidRPr="0005762B">
        <w:rPr>
          <w:rFonts w:ascii="맑은 고딕" w:eastAsia="맑은 고딕" w:hAnsi="맑은 고딕" w:cs="함초롬돋움" w:hint="eastAsia"/>
          <w:sz w:val="16"/>
          <w:szCs w:val="16"/>
          <w:lang w:eastAsia="ko-KR"/>
        </w:rPr>
        <w:t>취득금에서</w:t>
      </w:r>
      <w:proofErr w:type="spellEnd"/>
      <w:r w:rsidRPr="0005762B">
        <w:rPr>
          <w:rFonts w:ascii="맑은 고딕" w:eastAsia="맑은 고딕" w:hAnsi="맑은 고딕" w:cs="함초롬돋움" w:hint="eastAsia"/>
          <w:sz w:val="16"/>
          <w:szCs w:val="16"/>
          <w:lang w:eastAsia="ko-KR"/>
        </w:rPr>
        <w:t xml:space="preserve"> 제비용을 뺀 잔액을 회사</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여신거래</w:t>
      </w:r>
      <w:r w:rsidR="00742404">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lastRenderedPageBreak/>
        <w:t>기본약관 제16조에 준하여 채무의 변제에 충당할 수 있기로 하며, 을은 나머지 채무가 있는 경우에 곧 갚기로 한다. 이 경우 갑은 담보물을 처분하기 10일 전까지 담보제공자에게 그 사실을 통지 하기로 한다. 채무자 회생 및 파산에 관한 법률에 의한 법원의 개시결정이 있기 전 채권회수에 중대한 지장이 예견되는 경우에는 처분 후 지체</w:t>
      </w:r>
      <w:r w:rsidR="004811F3"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없이 그 사실을 통지하기로 한다.</w:t>
      </w:r>
    </w:p>
    <w:p w:rsidR="00B313F9" w:rsidRPr="0005762B" w:rsidRDefault="00B313F9"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③ 을이 담보에 관하여 목적물의 멸실, 훼손, 처분 기타 그 담보가치를 감소시켜 갑의 채권보전에 지장을 초래할 현상변경행위를 하여서는 </w:t>
      </w:r>
      <w:proofErr w:type="spellStart"/>
      <w:r w:rsidR="004811F3" w:rsidRPr="0005762B">
        <w:rPr>
          <w:rFonts w:ascii="맑은 고딕" w:eastAsia="맑은 고딕" w:hAnsi="맑은 고딕" w:cs="함초롬돋움" w:hint="eastAsia"/>
          <w:sz w:val="16"/>
          <w:szCs w:val="16"/>
          <w:lang w:eastAsia="ko-KR"/>
        </w:rPr>
        <w:t>아니된다</w:t>
      </w:r>
      <w:proofErr w:type="spellEnd"/>
      <w:r w:rsidRPr="0005762B">
        <w:rPr>
          <w:rFonts w:ascii="맑은 고딕" w:eastAsia="맑은 고딕" w:hAnsi="맑은 고딕" w:cs="함초롬돋움" w:hint="eastAsia"/>
          <w:sz w:val="16"/>
          <w:szCs w:val="16"/>
          <w:lang w:eastAsia="ko-KR"/>
        </w:rPr>
        <w:t>. 을은 담보에 관하여 그 밖의 현상변경 행위를 하거나 제3자를 위한 권리의 설정 혹은 제3자로의 양도 등의 처분행위를 한 때에는 그 사실을 즉시 갑에게 통지하기로 한다.</w:t>
      </w:r>
    </w:p>
    <w:p w:rsidR="00B313F9" w:rsidRPr="0005762B" w:rsidRDefault="00B313F9"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④ 을이 갑에 대한 채무의 이행을 지체한 경우에는, 갑이 점유하고 </w:t>
      </w:r>
      <w:r w:rsidR="00B54F53">
        <w:rPr>
          <w:rFonts w:ascii="맑은 고딕" w:eastAsia="맑은 고딕" w:hAnsi="맑은 고딕" w:cs="함초롬돋움" w:hint="eastAsia"/>
          <w:sz w:val="16"/>
          <w:szCs w:val="16"/>
          <w:lang w:eastAsia="ko-KR"/>
        </w:rPr>
        <w:t>있</w:t>
      </w:r>
      <w:r w:rsidRPr="0005762B">
        <w:rPr>
          <w:rFonts w:ascii="맑은 고딕" w:eastAsia="맑은 고딕" w:hAnsi="맑은 고딕" w:cs="함초롬돋움" w:hint="eastAsia"/>
          <w:sz w:val="16"/>
          <w:szCs w:val="16"/>
          <w:lang w:eastAsia="ko-KR"/>
        </w:rPr>
        <w:t>는 채무자의 동산</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어음 기타의 유가증권을 담보로서 제공된 것이 아닐지라도, 갑이 계속 점유하거나 제2항에 준하여 추심 또는 처분 등의 처리를 할 수 있기로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제17조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계약보증금</w:t>
      </w:r>
    </w:p>
    <w:p w:rsidR="00B5301B" w:rsidRPr="0005762B" w:rsidRDefault="00C22DA2"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을은 본 계약 각 조항의 이행보증으로서 명세표에 기재된 계약보증금을 본 계약</w:t>
      </w:r>
      <w:r w:rsidR="00263849" w:rsidRPr="0005762B">
        <w:rPr>
          <w:rFonts w:ascii="맑은 고딕" w:eastAsia="맑은 고딕" w:hAnsi="맑은 고딕" w:cs="함초롬돋움" w:hint="eastAsia"/>
          <w:sz w:val="16"/>
          <w:szCs w:val="16"/>
          <w:lang w:eastAsia="ko-KR"/>
        </w:rPr>
        <w:t xml:space="preserve"> </w:t>
      </w:r>
      <w:proofErr w:type="spellStart"/>
      <w:r w:rsidRPr="0005762B">
        <w:rPr>
          <w:rFonts w:ascii="맑은 고딕" w:eastAsia="맑은 고딕" w:hAnsi="맑은 고딕" w:cs="함초롬돋움" w:hint="eastAsia"/>
          <w:sz w:val="16"/>
          <w:szCs w:val="16"/>
          <w:lang w:eastAsia="ko-KR"/>
        </w:rPr>
        <w:t>체결시에</w:t>
      </w:r>
      <w:proofErr w:type="spellEnd"/>
      <w:r w:rsidRPr="0005762B">
        <w:rPr>
          <w:rFonts w:ascii="맑은 고딕" w:eastAsia="맑은 고딕" w:hAnsi="맑은 고딕" w:cs="함초롬돋움" w:hint="eastAsia"/>
          <w:sz w:val="16"/>
          <w:szCs w:val="16"/>
          <w:lang w:eastAsia="ko-KR"/>
        </w:rPr>
        <w:t xml:space="preserve"> 현금으로 갑에게 지급하며 갑은 계약보증금에 대하여 이자를 지급하지 아니한다.</w:t>
      </w:r>
    </w:p>
    <w:p w:rsidR="00C22DA2" w:rsidRPr="0005762B" w:rsidRDefault="00C22DA2"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② 갑은 리스기간 </w:t>
      </w:r>
      <w:proofErr w:type="spellStart"/>
      <w:r w:rsidRPr="0005762B">
        <w:rPr>
          <w:rFonts w:ascii="맑은 고딕" w:eastAsia="맑은 고딕" w:hAnsi="맑은 고딕" w:cs="함초롬돋움" w:hint="eastAsia"/>
          <w:sz w:val="16"/>
          <w:szCs w:val="16"/>
          <w:lang w:eastAsia="ko-KR"/>
        </w:rPr>
        <w:t>종료시에</w:t>
      </w:r>
      <w:proofErr w:type="spellEnd"/>
      <w:r w:rsidRPr="0005762B">
        <w:rPr>
          <w:rFonts w:ascii="맑은 고딕" w:eastAsia="맑은 고딕" w:hAnsi="맑은 고딕" w:cs="함초롬돋움" w:hint="eastAsia"/>
          <w:sz w:val="16"/>
          <w:szCs w:val="16"/>
          <w:lang w:eastAsia="ko-KR"/>
        </w:rPr>
        <w:t xml:space="preserve"> 을이 본 계약상의 채무를 전부 이행한 때에는 계약보증금을 을에게 반환한다.</w:t>
      </w:r>
    </w:p>
    <w:p w:rsidR="00C22DA2" w:rsidRPr="0005762B" w:rsidRDefault="00C22DA2"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③ 본 계약 제20</w:t>
      </w:r>
      <w:r w:rsidR="00825D64" w:rsidRPr="0005762B">
        <w:rPr>
          <w:rFonts w:ascii="맑은 고딕" w:eastAsia="맑은 고딕" w:hAnsi="맑은 고딕" w:cs="함초롬돋움" w:hint="eastAsia"/>
          <w:sz w:val="16"/>
          <w:szCs w:val="16"/>
          <w:lang w:eastAsia="ko-KR"/>
        </w:rPr>
        <w:t xml:space="preserve">조에서 정한 </w:t>
      </w:r>
      <w:proofErr w:type="spellStart"/>
      <w:r w:rsidR="00825D64" w:rsidRPr="0005762B">
        <w:rPr>
          <w:rFonts w:ascii="맑은 고딕" w:eastAsia="맑은 고딕" w:hAnsi="맑은 고딕" w:cs="함초롬돋움" w:hint="eastAsia"/>
          <w:sz w:val="16"/>
          <w:szCs w:val="16"/>
          <w:lang w:eastAsia="ko-KR"/>
        </w:rPr>
        <w:t>계약해지사유가</w:t>
      </w:r>
      <w:proofErr w:type="spellEnd"/>
      <w:r w:rsidR="00825D64" w:rsidRPr="0005762B">
        <w:rPr>
          <w:rFonts w:ascii="맑은 고딕" w:eastAsia="맑은 고딕" w:hAnsi="맑은 고딕" w:cs="함초롬돋움" w:hint="eastAsia"/>
          <w:sz w:val="16"/>
          <w:szCs w:val="16"/>
          <w:lang w:eastAsia="ko-KR"/>
        </w:rPr>
        <w:t xml:space="preserve"> 발생한 경우 갑은 계약보증금 기타 갑이 을에게 지급하여야 할 채무를 연체된 </w:t>
      </w:r>
      <w:proofErr w:type="spellStart"/>
      <w:r w:rsidR="00825D64" w:rsidRPr="0005762B">
        <w:rPr>
          <w:rFonts w:ascii="맑은 고딕" w:eastAsia="맑은 고딕" w:hAnsi="맑은 고딕" w:cs="함초롬돋움" w:hint="eastAsia"/>
          <w:sz w:val="16"/>
          <w:szCs w:val="16"/>
          <w:lang w:eastAsia="ko-KR"/>
        </w:rPr>
        <w:t>리스료와</w:t>
      </w:r>
      <w:proofErr w:type="spellEnd"/>
      <w:r w:rsidR="00825D64" w:rsidRPr="0005762B">
        <w:rPr>
          <w:rFonts w:ascii="맑은 고딕" w:eastAsia="맑은 고딕" w:hAnsi="맑은 고딕" w:cs="함초롬돋움" w:hint="eastAsia"/>
          <w:sz w:val="16"/>
          <w:szCs w:val="16"/>
          <w:lang w:eastAsia="ko-KR"/>
        </w:rPr>
        <w:t xml:space="preserve"> 을의 갑에 대한 현재 또는 장래의 채무의 전부 또는 일부의 변제에 충당할 수 있다.</w:t>
      </w:r>
    </w:p>
    <w:p w:rsidR="00825D64" w:rsidRPr="0005762B" w:rsidRDefault="00825D6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④ 갑이 계약보증금을 충당한 경우 본 계약이 존속하는 한 을은 즉시 이를 보전하여야 하며 보전을 지체하는 경우 </w:t>
      </w:r>
      <w:proofErr w:type="spellStart"/>
      <w:r w:rsidRPr="0005762B">
        <w:rPr>
          <w:rFonts w:ascii="맑은 고딕" w:eastAsia="맑은 고딕" w:hAnsi="맑은 고딕" w:cs="함초롬돋움" w:hint="eastAsia"/>
          <w:sz w:val="16"/>
          <w:szCs w:val="16"/>
          <w:lang w:eastAsia="ko-KR"/>
        </w:rPr>
        <w:t>보전일까지</w:t>
      </w:r>
      <w:proofErr w:type="spellEnd"/>
      <w:r w:rsidRPr="0005762B">
        <w:rPr>
          <w:rFonts w:ascii="맑은 고딕" w:eastAsia="맑은 고딕" w:hAnsi="맑은 고딕" w:cs="함초롬돋움" w:hint="eastAsia"/>
          <w:sz w:val="16"/>
          <w:szCs w:val="16"/>
          <w:lang w:eastAsia="ko-KR"/>
        </w:rPr>
        <w:t xml:space="preserve"> 그에 대하여 제9조에서 정하는 바에 따른 </w:t>
      </w:r>
      <w:proofErr w:type="spellStart"/>
      <w:r w:rsidRPr="0005762B">
        <w:rPr>
          <w:rFonts w:ascii="맑은 고딕" w:eastAsia="맑은 고딕" w:hAnsi="맑은 고딕" w:cs="함초롬돋움" w:hint="eastAsia"/>
          <w:sz w:val="16"/>
          <w:szCs w:val="16"/>
          <w:lang w:eastAsia="ko-KR"/>
        </w:rPr>
        <w:t>지연손해금을</w:t>
      </w:r>
      <w:proofErr w:type="spellEnd"/>
      <w:r w:rsidRPr="0005762B">
        <w:rPr>
          <w:rFonts w:ascii="맑은 고딕" w:eastAsia="맑은 고딕" w:hAnsi="맑은 고딕" w:cs="함초롬돋움" w:hint="eastAsia"/>
          <w:sz w:val="16"/>
          <w:szCs w:val="16"/>
          <w:lang w:eastAsia="ko-KR"/>
        </w:rPr>
        <w:t xml:space="preserve"> 지급하여야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제18조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이행보증 약속어음</w:t>
      </w:r>
    </w:p>
    <w:p w:rsidR="00B5301B" w:rsidRPr="0005762B" w:rsidRDefault="008018EC"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명세표 또는 별도 약정으로 을이 약속어음을 갑에게 제공키로 한 경우에는 을은 갑이 요구하는 형식의 약속어음 및 백지보충권 위임장을 갑에게 제출하여야 하며, 갑은 교부된 약속어음, 백지보충권위임장의 일부 또는 전부를 대체, 병합 또는 추가로 교부할 것을 을에게 청구할 수 있다.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제19조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보증인 등</w:t>
      </w:r>
    </w:p>
    <w:p w:rsidR="00B5301B" w:rsidRPr="0005762B" w:rsidRDefault="007E419A"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연대보증인은 을이 본 약정에 의하여 갑에 대하여 부담하는 채무의 이행을 을과 연대하여 보증하며, 그 이행에 관하여 회사여신거래기본약관 및 본 계약에서 정하는 바에 따르기로 한다.</w:t>
      </w:r>
    </w:p>
    <w:p w:rsidR="007E419A" w:rsidRPr="0005762B" w:rsidRDefault="007E419A"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② 을이 갑의 동의</w:t>
      </w:r>
      <w:r w:rsidR="00263849"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없이 리스채무를 제3자로 하여금 인수 또는 승계하게 한 경우에도 연대보증인은 본 약관에 의한 채무가 완제될 때까지 보증채무를 부담하기로 한다.</w:t>
      </w:r>
    </w:p>
    <w:p w:rsidR="007E419A" w:rsidRPr="0005762B" w:rsidRDefault="003C0656"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③ 연대보증인은 변제 등으로 말미암아 대위에 의하여 갑으로부터 취득한 권리를 본 약정에 따라 연대보증인이 보증하는 을과 갑의 거래로서 연대보증인이 보증하는 거래가 계속되고 있는 동안에는 갑</w:t>
      </w:r>
      <w:r w:rsidR="00B54F53">
        <w:rPr>
          <w:rFonts w:ascii="맑은 고딕" w:eastAsia="맑은 고딕" w:hAnsi="맑은 고딕" w:cs="함초롬돋움" w:hint="eastAsia"/>
          <w:sz w:val="16"/>
          <w:szCs w:val="16"/>
          <w:lang w:eastAsia="ko-KR"/>
        </w:rPr>
        <w:t>에</w:t>
      </w:r>
      <w:r w:rsidRPr="0005762B">
        <w:rPr>
          <w:rFonts w:ascii="맑은 고딕" w:eastAsia="맑은 고딕" w:hAnsi="맑은 고딕" w:cs="함초롬돋움" w:hint="eastAsia"/>
          <w:sz w:val="16"/>
          <w:szCs w:val="16"/>
          <w:lang w:eastAsia="ko-KR"/>
        </w:rPr>
        <w:t xml:space="preserve"> 앞서서 이를 행사하지 </w:t>
      </w:r>
      <w:r w:rsidRPr="0005762B">
        <w:rPr>
          <w:rFonts w:ascii="맑은 고딕" w:eastAsia="맑은 고딕" w:hAnsi="맑은 고딕" w:cs="함초롬돋움" w:hint="eastAsia"/>
          <w:sz w:val="16"/>
          <w:szCs w:val="16"/>
          <w:lang w:eastAsia="ko-KR"/>
        </w:rPr>
        <w:lastRenderedPageBreak/>
        <w:t>않기로 하며, 갑과 동시에 그 권리를 행사할 경우에도 갑의 다음으로 변제</w:t>
      </w:r>
      <w:r w:rsidR="00263849"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받기로 한다.</w:t>
      </w:r>
    </w:p>
    <w:p w:rsidR="003C0656" w:rsidRPr="0005762B" w:rsidRDefault="00911811"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④ 연대보증인이 을의 갑에 대한 채무에 대하여 따로 보증을 하고 있는 경우에는 별도의 약정이 없는 한 그 보증은 이 보증 약정에 의하여 변경되지 아니하며, 따로 한 보증에 한도약정이 있는 때에는 그 위에 이 약정에 의한 한도가 더해지는 것으로 한다.</w:t>
      </w:r>
    </w:p>
    <w:p w:rsidR="00911811" w:rsidRPr="0005762B" w:rsidRDefault="00434890"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⑤ 연대보증인이 동의를 하거나 동등한 가치 이상의 담보대체, 동등한 자격 이상의 보증인 교체 또는 을의 </w:t>
      </w:r>
      <w:proofErr w:type="spellStart"/>
      <w:r w:rsidRPr="0005762B">
        <w:rPr>
          <w:rFonts w:ascii="맑은 고딕" w:eastAsia="맑은 고딕" w:hAnsi="맑은 고딕" w:cs="함초롬돋움" w:hint="eastAsia"/>
          <w:sz w:val="16"/>
          <w:szCs w:val="16"/>
          <w:lang w:eastAsia="ko-KR"/>
        </w:rPr>
        <w:t>일부변제액에</w:t>
      </w:r>
      <w:proofErr w:type="spellEnd"/>
      <w:r w:rsidRPr="0005762B">
        <w:rPr>
          <w:rFonts w:ascii="맑은 고딕" w:eastAsia="맑은 고딕" w:hAnsi="맑은 고딕" w:cs="함초롬돋움" w:hint="eastAsia"/>
          <w:sz w:val="16"/>
          <w:szCs w:val="16"/>
          <w:lang w:eastAsia="ko-KR"/>
        </w:rPr>
        <w:t xml:space="preserve"> 비례한 담보나 보증의 해지</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해제 등 연대보증인이 대위</w:t>
      </w:r>
      <w:r w:rsidR="00263849"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변제할 경우 </w:t>
      </w:r>
      <w:proofErr w:type="spellStart"/>
      <w:r w:rsidRPr="0005762B">
        <w:rPr>
          <w:rFonts w:ascii="맑은 고딕" w:eastAsia="맑은 고딕" w:hAnsi="맑은 고딕" w:cs="함초롬돋움" w:hint="eastAsia"/>
          <w:sz w:val="16"/>
          <w:szCs w:val="16"/>
          <w:lang w:eastAsia="ko-KR"/>
        </w:rPr>
        <w:t>구상권을</w:t>
      </w:r>
      <w:proofErr w:type="spellEnd"/>
      <w:r w:rsidRPr="0005762B">
        <w:rPr>
          <w:rFonts w:ascii="맑은 고딕" w:eastAsia="맑은 고딕" w:hAnsi="맑은 고딕" w:cs="함초롬돋움" w:hint="eastAsia"/>
          <w:sz w:val="16"/>
          <w:szCs w:val="16"/>
          <w:lang w:eastAsia="ko-KR"/>
        </w:rPr>
        <w:t xml:space="preserve"> 행사함에 있어 불리한 영향이 없는 경우에는 거래상 필요에 따라 갑은 다른 담보나 보증을 변경 또는 해지</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해제할 수 있다.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제20조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계약의 해지 (기한이익상실)</w:t>
      </w:r>
    </w:p>
    <w:p w:rsidR="00B5301B" w:rsidRPr="0005762B" w:rsidRDefault="00A67104"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아래 각 항의 사항이 발생시에 계약의 해지사유로서, 각 항의 절차에 따라 을은 모든 채무의 기한이익을 상실한다. 그러나 갑은 자신의 판단에 따라 계약해지(기한이익상실)를 유보 또는 취소할 수 있다.</w:t>
      </w:r>
    </w:p>
    <w:p w:rsidR="00A67104" w:rsidRPr="0005762B" w:rsidRDefault="0033200E"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w:t>
      </w:r>
      <w:r w:rsidR="00D2007A" w:rsidRPr="0005762B">
        <w:rPr>
          <w:rFonts w:ascii="맑은 고딕" w:eastAsia="맑은 고딕" w:hAnsi="맑은 고딕" w:cs="함초롬돋움" w:hint="eastAsia"/>
          <w:sz w:val="16"/>
          <w:szCs w:val="16"/>
          <w:lang w:eastAsia="ko-KR"/>
        </w:rPr>
        <w:t xml:space="preserve"> 을에 관하여 다음 각 </w:t>
      </w:r>
      <w:proofErr w:type="spellStart"/>
      <w:r w:rsidR="00D2007A" w:rsidRPr="0005762B">
        <w:rPr>
          <w:rFonts w:ascii="맑은 고딕" w:eastAsia="맑은 고딕" w:hAnsi="맑은 고딕" w:cs="함초롬돋움" w:hint="eastAsia"/>
          <w:sz w:val="16"/>
          <w:szCs w:val="16"/>
          <w:lang w:eastAsia="ko-KR"/>
        </w:rPr>
        <w:t>호에서</w:t>
      </w:r>
      <w:proofErr w:type="spellEnd"/>
      <w:r w:rsidR="00D2007A" w:rsidRPr="0005762B">
        <w:rPr>
          <w:rFonts w:ascii="맑은 고딕" w:eastAsia="맑은 고딕" w:hAnsi="맑은 고딕" w:cs="함초롬돋움" w:hint="eastAsia"/>
          <w:sz w:val="16"/>
          <w:szCs w:val="16"/>
          <w:lang w:eastAsia="ko-KR"/>
        </w:rPr>
        <w:t xml:space="preserve"> 정한 사유</w:t>
      </w:r>
      <w:r w:rsidR="00305B48" w:rsidRPr="0005762B">
        <w:rPr>
          <w:rFonts w:ascii="맑은 고딕" w:eastAsia="맑은 고딕" w:hAnsi="맑은 고딕" w:cs="함초롬돋움" w:hint="eastAsia"/>
          <w:sz w:val="16"/>
          <w:szCs w:val="16"/>
          <w:lang w:eastAsia="ko-KR"/>
        </w:rPr>
        <w:t xml:space="preserve"> </w:t>
      </w:r>
      <w:r w:rsidR="00D2007A" w:rsidRPr="0005762B">
        <w:rPr>
          <w:rFonts w:ascii="맑은 고딕" w:eastAsia="맑은 고딕" w:hAnsi="맑은 고딕" w:cs="함초롬돋움" w:hint="eastAsia"/>
          <w:sz w:val="16"/>
          <w:szCs w:val="16"/>
          <w:lang w:eastAsia="ko-KR"/>
        </w:rPr>
        <w:t>중 하나라도 발생한 경우에는, 갑으로부터의 독촉</w:t>
      </w:r>
      <w:r w:rsidR="00357DEB" w:rsidRPr="0005762B">
        <w:rPr>
          <w:rFonts w:ascii="맑은 고딕" w:eastAsia="맑은 고딕" w:hAnsi="맑은 고딕" w:cs="함초롬돋움" w:hint="eastAsia"/>
          <w:sz w:val="16"/>
          <w:szCs w:val="16"/>
          <w:lang w:eastAsia="ko-KR"/>
        </w:rPr>
        <w:t xml:space="preserve"> </w:t>
      </w:r>
      <w:r w:rsidR="00D2007A"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00D2007A" w:rsidRPr="0005762B">
        <w:rPr>
          <w:rFonts w:ascii="맑은 고딕" w:eastAsia="맑은 고딕" w:hAnsi="맑은 고딕" w:cs="함초롬돋움" w:hint="eastAsia"/>
          <w:sz w:val="16"/>
          <w:szCs w:val="16"/>
          <w:lang w:eastAsia="ko-KR"/>
        </w:rPr>
        <w:t>통지 등이 없어도, 을은 당연히 갑에 대한 모든 채무의 기한의 이익을 즉시 상실하여(지급보증거래에 있어서의 사전구상채무 발생을 포함한다) 곧, 이를 갚아야 할 의무를 진다.</w:t>
      </w:r>
    </w:p>
    <w:p w:rsidR="00D2007A" w:rsidRPr="0005762B" w:rsidRDefault="00D2007A"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1. 갑에 대한 채권에 대하여 가압류</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압류명령이나 체납처분 압류통지가 발송된 때 또는 기타의 방법에 의한 강제집행 개시나 체납처분 착수가 있는 때 다만, 담보재산이 존재하는 채무의 경우에는 채권회수에 중대한 지장이 있는 때에만 가압류를 사유로 기한의 이익을 상실</w:t>
      </w:r>
      <w:r w:rsidR="00191E06" w:rsidRPr="0005762B">
        <w:rPr>
          <w:rFonts w:ascii="맑은 고딕" w:eastAsia="맑은 고딕" w:hAnsi="맑은 고딕" w:cs="함초롬돋움" w:hint="eastAsia"/>
          <w:sz w:val="16"/>
          <w:szCs w:val="16"/>
          <w:lang w:eastAsia="ko-KR"/>
        </w:rPr>
        <w:t>한</w:t>
      </w:r>
      <w:r w:rsidRPr="0005762B">
        <w:rPr>
          <w:rFonts w:ascii="맑은 고딕" w:eastAsia="맑은 고딕" w:hAnsi="맑은 고딕" w:cs="함초롬돋움" w:hint="eastAsia"/>
          <w:sz w:val="16"/>
          <w:szCs w:val="16"/>
          <w:lang w:eastAsia="ko-KR"/>
        </w:rPr>
        <w:t>다.</w:t>
      </w:r>
    </w:p>
    <w:p w:rsidR="00D2007A" w:rsidRPr="0005762B" w:rsidRDefault="003B639C"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2. 을이 제공한 담보재산(제1항 제1호의 갑에 대한 채권은 제외)에 대하여 압류명령이나 체납처분 압류통지가 발송된 때 또는 기타의 방법에 의한 강제집행 개시나 체납처분 착수가 있는 때</w:t>
      </w:r>
    </w:p>
    <w:p w:rsidR="003B639C" w:rsidRPr="0005762B" w:rsidRDefault="003B639C"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3. 파산, 회생, 개인회생 절차개시의 신청이 있거나, </w:t>
      </w:r>
      <w:proofErr w:type="spellStart"/>
      <w:r w:rsidRPr="0005762B">
        <w:rPr>
          <w:rFonts w:ascii="맑은 고딕" w:eastAsia="맑은 고딕" w:hAnsi="맑은 고딕" w:cs="함초롬돋움" w:hint="eastAsia"/>
          <w:sz w:val="16"/>
          <w:szCs w:val="16"/>
          <w:lang w:eastAsia="ko-KR"/>
        </w:rPr>
        <w:t>채무불이행자명부</w:t>
      </w:r>
      <w:proofErr w:type="spellEnd"/>
      <w:r w:rsidRPr="0005762B">
        <w:rPr>
          <w:rFonts w:ascii="맑은 고딕" w:eastAsia="맑은 고딕" w:hAnsi="맑은 고딕" w:cs="함초롬돋움" w:hint="eastAsia"/>
          <w:sz w:val="16"/>
          <w:szCs w:val="16"/>
          <w:lang w:eastAsia="ko-KR"/>
        </w:rPr>
        <w:t xml:space="preserve"> 등재신청이 있는 때</w:t>
      </w:r>
    </w:p>
    <w:p w:rsidR="003B639C" w:rsidRPr="0005762B" w:rsidRDefault="003B639C"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4. 조세공과에 관하여 납기 전 납부고지서를 받거나, 어음교환소의 거래정지처분이 있는 때</w:t>
      </w:r>
    </w:p>
    <w:p w:rsidR="003B639C" w:rsidRPr="0005762B" w:rsidRDefault="003B639C"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5. 폐업, 도피 기타의 사유로 지급을 정지한 것으로 인정된 때</w:t>
      </w:r>
    </w:p>
    <w:p w:rsidR="003B639C" w:rsidRPr="0005762B" w:rsidRDefault="003B639C"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6. 을의 과점주주나 실질적인 기업주인 </w:t>
      </w:r>
      <w:proofErr w:type="spellStart"/>
      <w:r w:rsidRPr="0005762B">
        <w:rPr>
          <w:rFonts w:ascii="맑은 고딕" w:eastAsia="맑은 고딕" w:hAnsi="맑은 고딕" w:cs="함초롬돋움" w:hint="eastAsia"/>
          <w:sz w:val="16"/>
          <w:szCs w:val="16"/>
          <w:lang w:eastAsia="ko-KR"/>
        </w:rPr>
        <w:t>포괄근보증인의</w:t>
      </w:r>
      <w:proofErr w:type="spellEnd"/>
      <w:r w:rsidRPr="0005762B">
        <w:rPr>
          <w:rFonts w:ascii="맑은 고딕" w:eastAsia="맑은 고딕" w:hAnsi="맑은 고딕" w:cs="함초롬돋움" w:hint="eastAsia"/>
          <w:sz w:val="16"/>
          <w:szCs w:val="16"/>
          <w:lang w:eastAsia="ko-KR"/>
        </w:rPr>
        <w:t xml:space="preserve"> 갑에 대한 채권에 대하여 제1호의 명령이나 통지가 발송된 때</w:t>
      </w:r>
    </w:p>
    <w:p w:rsidR="003B639C" w:rsidRPr="0005762B" w:rsidRDefault="003B639C"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7. 을이 생업에 종사하기 위하여 외국에 이주하는 경우와 외국인과의 결혼 및 연고 관계로 인하여 이주하는 때</w:t>
      </w:r>
    </w:p>
    <w:p w:rsidR="003B639C" w:rsidRPr="0005762B" w:rsidRDefault="003B639C"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8. 여신거래와 관련하여 허위, 위</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변조 또는 고의로 부실자료를 제출하여 금융회사의 채권보전에 중대한 손실을 유발한 때</w:t>
      </w:r>
    </w:p>
    <w:p w:rsidR="003B639C" w:rsidRPr="0005762B" w:rsidRDefault="00943691"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② 을에 관하여 다음 각 </w:t>
      </w:r>
      <w:proofErr w:type="spellStart"/>
      <w:r w:rsidRPr="0005762B">
        <w:rPr>
          <w:rFonts w:ascii="맑은 고딕" w:eastAsia="맑은 고딕" w:hAnsi="맑은 고딕" w:cs="함초롬돋움" w:hint="eastAsia"/>
          <w:sz w:val="16"/>
          <w:szCs w:val="16"/>
          <w:lang w:eastAsia="ko-KR"/>
        </w:rPr>
        <w:t>호에서</w:t>
      </w:r>
      <w:proofErr w:type="spellEnd"/>
      <w:r w:rsidRPr="0005762B">
        <w:rPr>
          <w:rFonts w:ascii="맑은 고딕" w:eastAsia="맑은 고딕" w:hAnsi="맑은 고딕" w:cs="함초롬돋움" w:hint="eastAsia"/>
          <w:sz w:val="16"/>
          <w:szCs w:val="16"/>
          <w:lang w:eastAsia="ko-KR"/>
        </w:rPr>
        <w:t xml:space="preserve"> 정한 사유</w:t>
      </w:r>
      <w:r w:rsidR="00305B48"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중 하나라도 발생한 경우 을은 당연히 당해 채무의 기한의 이익을 상실하여 곧 이를 갚아야 할 의무를 진다. 이 경우, 갑은 기한의 </w:t>
      </w:r>
      <w:r w:rsidRPr="0005762B">
        <w:rPr>
          <w:rFonts w:ascii="맑은 고딕" w:eastAsia="맑은 고딕" w:hAnsi="맑은 고딕" w:cs="함초롬돋움" w:hint="eastAsia"/>
          <w:sz w:val="16"/>
          <w:szCs w:val="16"/>
          <w:lang w:eastAsia="ko-KR"/>
        </w:rPr>
        <w:lastRenderedPageBreak/>
        <w:t>이익상실일 3영업일전까지 다음 각 호의 채무이행 지체사실과 이에 따라 기한의 이익이 상실된다는 사실을 을에게 통지하기로 하며, 기한의 이익상실일 3영업일전까지 통지하지 않은 경우 실제 통지가 도달한 날부터 3영업일이 경과한 날에 기한의 이익을 상실하여 을은 곧 이를 갚아야 할 의무를 진다.</w:t>
      </w:r>
    </w:p>
    <w:p w:rsidR="00943691" w:rsidRPr="0005762B" w:rsidRDefault="00943691"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1. </w:t>
      </w:r>
      <w:proofErr w:type="spellStart"/>
      <w:r w:rsidRPr="0005762B">
        <w:rPr>
          <w:rFonts w:ascii="맑은 고딕" w:eastAsia="맑은 고딕" w:hAnsi="맑은 고딕" w:cs="함초롬돋움" w:hint="eastAsia"/>
          <w:sz w:val="16"/>
          <w:szCs w:val="16"/>
          <w:lang w:eastAsia="ko-KR"/>
        </w:rPr>
        <w:t>리스료의</w:t>
      </w:r>
      <w:proofErr w:type="spellEnd"/>
      <w:r w:rsidRPr="0005762B">
        <w:rPr>
          <w:rFonts w:ascii="맑은 고딕" w:eastAsia="맑은 고딕" w:hAnsi="맑은 고딕" w:cs="함초롬돋움" w:hint="eastAsia"/>
          <w:sz w:val="16"/>
          <w:szCs w:val="16"/>
          <w:lang w:eastAsia="ko-KR"/>
        </w:rPr>
        <w:t xml:space="preserve"> 지급을 2회 이상 연속하여 지체한 때</w:t>
      </w:r>
    </w:p>
    <w:p w:rsidR="00943691" w:rsidRPr="0005762B" w:rsidRDefault="0037277F"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③ 을에 관하여 다음 각 </w:t>
      </w:r>
      <w:proofErr w:type="spellStart"/>
      <w:r w:rsidRPr="0005762B">
        <w:rPr>
          <w:rFonts w:ascii="맑은 고딕" w:eastAsia="맑은 고딕" w:hAnsi="맑은 고딕" w:cs="함초롬돋움" w:hint="eastAsia"/>
          <w:sz w:val="16"/>
          <w:szCs w:val="16"/>
          <w:lang w:eastAsia="ko-KR"/>
        </w:rPr>
        <w:t>호에서</w:t>
      </w:r>
      <w:proofErr w:type="spellEnd"/>
      <w:r w:rsidRPr="0005762B">
        <w:rPr>
          <w:rFonts w:ascii="맑은 고딕" w:eastAsia="맑은 고딕" w:hAnsi="맑은 고딕" w:cs="함초롬돋움" w:hint="eastAsia"/>
          <w:sz w:val="16"/>
          <w:szCs w:val="16"/>
          <w:lang w:eastAsia="ko-KR"/>
        </w:rPr>
        <w:t xml:space="preserve"> 정한 사유</w:t>
      </w:r>
      <w:r w:rsidR="003B7D71"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중 하나라도 발생하여 갑의 채권보전에 현저한 위험이 예상될 경우, 갑은 서면으로 변제, 압류 등의 해소, 신용의 회복 등을 독촉하고, 그 통지의 </w:t>
      </w:r>
      <w:proofErr w:type="spellStart"/>
      <w:r w:rsidRPr="0005762B">
        <w:rPr>
          <w:rFonts w:ascii="맑은 고딕" w:eastAsia="맑은 고딕" w:hAnsi="맑은 고딕" w:cs="함초롬돋움" w:hint="eastAsia"/>
          <w:sz w:val="16"/>
          <w:szCs w:val="16"/>
          <w:lang w:eastAsia="ko-KR"/>
        </w:rPr>
        <w:t>도달일부터</w:t>
      </w:r>
      <w:proofErr w:type="spellEnd"/>
      <w:r w:rsidRPr="0005762B">
        <w:rPr>
          <w:rFonts w:ascii="맑은 고딕" w:eastAsia="맑은 고딕" w:hAnsi="맑은 고딕" w:cs="함초롬돋움" w:hint="eastAsia"/>
          <w:sz w:val="16"/>
          <w:szCs w:val="16"/>
          <w:lang w:eastAsia="ko-KR"/>
        </w:rPr>
        <w:t xml:space="preserve"> 10일 이상으로 갑이 정한 기간이 경과하면, 을은 갑에 대한 모든 채무의 기한의 이익을 상실하여, 곧 이를 갚아야 할 의무를 진다.</w:t>
      </w:r>
    </w:p>
    <w:p w:rsidR="0037277F" w:rsidRPr="0005762B" w:rsidRDefault="00EB7A6D"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1. 갑에 대한 수 개의 채무 중 하나라도 기한에 변제하지 아니하거나 제2항, 제3항 또는 제4항에 의하여 기한의 이익을 상실한 채무를 변제하지 아니한 때</w:t>
      </w:r>
    </w:p>
    <w:p w:rsidR="00EB7A6D" w:rsidRPr="0005762B" w:rsidRDefault="00EB7A6D"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2. 제1항 제1호 및 제2호 외의 재산에 대하여 압류</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체납처분이 있는 때</w:t>
      </w:r>
    </w:p>
    <w:p w:rsidR="00EB7A6D" w:rsidRPr="0005762B" w:rsidRDefault="00EB7A6D"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3. 을의 제1항 제1호 외의 재산에 대하여, 민사소송법상의 담보권실행 등을 위한 경매개시가 있거나 가압류 통지가 발송되는 경우로서, 을의 신용이 현저하게 악화되어 채권회수에 중대한 지장이 있을 때</w:t>
      </w:r>
    </w:p>
    <w:p w:rsidR="00EB7A6D" w:rsidRPr="0005762B" w:rsidRDefault="00EB7A6D"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4. 제32조에서 정한 약정을 위반하여 건전한 계속</w:t>
      </w:r>
      <w:r w:rsidR="003B7D71"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거래 유지가 어렵다고 인정된 때</w:t>
      </w:r>
    </w:p>
    <w:p w:rsidR="00EB7A6D" w:rsidRPr="0005762B" w:rsidRDefault="00EB7A6D"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5. 청산절차 개시, 결손회사와의 합병, 노사분규에 따른 조업중단, 휴업, 관련기업의 도산, 회사경영에 영향을 미칠 법적</w:t>
      </w:r>
      <w:r w:rsidR="003B7D71"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분쟁 발생 등으로 현저하게 신용이 악화되었다고 인정된 때</w:t>
      </w:r>
    </w:p>
    <w:p w:rsidR="00EB7A6D" w:rsidRPr="0005762B" w:rsidRDefault="00EB7A6D"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6. 신용정보관리규약상 신용거래정보 중 연체정보, 대위변제</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proofErr w:type="spellStart"/>
      <w:r w:rsidRPr="0005762B">
        <w:rPr>
          <w:rFonts w:ascii="맑은 고딕" w:eastAsia="맑은 고딕" w:hAnsi="맑은 고딕" w:cs="함초롬돋움" w:hint="eastAsia"/>
          <w:sz w:val="16"/>
          <w:szCs w:val="16"/>
          <w:lang w:eastAsia="ko-KR"/>
        </w:rPr>
        <w:t>대지급정보</w:t>
      </w:r>
      <w:proofErr w:type="spellEnd"/>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부도정보</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proofErr w:type="spellStart"/>
      <w:r w:rsidRPr="0005762B">
        <w:rPr>
          <w:rFonts w:ascii="맑은 고딕" w:eastAsia="맑은 고딕" w:hAnsi="맑은 고딕" w:cs="함초롬돋움" w:hint="eastAsia"/>
          <w:sz w:val="16"/>
          <w:szCs w:val="16"/>
          <w:lang w:eastAsia="ko-KR"/>
        </w:rPr>
        <w:t>관련인정보</w:t>
      </w:r>
      <w:proofErr w:type="spellEnd"/>
      <w:r w:rsidRPr="0005762B">
        <w:rPr>
          <w:rFonts w:ascii="맑은 고딕" w:eastAsia="맑은 고딕" w:hAnsi="맑은 고딕" w:cs="함초롬돋움" w:hint="eastAsia"/>
          <w:sz w:val="16"/>
          <w:szCs w:val="16"/>
          <w:lang w:eastAsia="ko-KR"/>
        </w:rPr>
        <w:t>, 금융질서문란정보, 공공기록정보 등 등록된 때</w:t>
      </w:r>
    </w:p>
    <w:p w:rsidR="00EB7A6D" w:rsidRPr="0005762B" w:rsidRDefault="00274926"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④ 을에 관하여 다음 각 </w:t>
      </w:r>
      <w:proofErr w:type="spellStart"/>
      <w:r w:rsidRPr="0005762B">
        <w:rPr>
          <w:rFonts w:ascii="맑은 고딕" w:eastAsia="맑은 고딕" w:hAnsi="맑은 고딕" w:cs="함초롬돋움" w:hint="eastAsia"/>
          <w:sz w:val="16"/>
          <w:szCs w:val="16"/>
          <w:lang w:eastAsia="ko-KR"/>
        </w:rPr>
        <w:t>호에서</w:t>
      </w:r>
      <w:proofErr w:type="spellEnd"/>
      <w:r w:rsidRPr="0005762B">
        <w:rPr>
          <w:rFonts w:ascii="맑은 고딕" w:eastAsia="맑은 고딕" w:hAnsi="맑은 고딕" w:cs="함초롬돋움" w:hint="eastAsia"/>
          <w:sz w:val="16"/>
          <w:szCs w:val="16"/>
          <w:lang w:eastAsia="ko-KR"/>
        </w:rPr>
        <w:t xml:space="preserve"> 정한 사유 중 하나라도 발생한 경우에 갑은 서면으로 독촉하고, 그 통지의 도달일로부터 10일 이상으로 갑이 정한 기간이 경과하면 을은 갑에 대해 당해</w:t>
      </w:r>
      <w:r w:rsidR="003B7D71"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채무 전부의 기한의 이익을 상실하여, 곧 이를 갚아야 할 의무를 진다.</w:t>
      </w:r>
    </w:p>
    <w:p w:rsidR="00274926" w:rsidRPr="0005762B" w:rsidRDefault="00274926"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1. 제16조 제1항, 제18조에서 정한 약정을 이행하지 아니한 때</w:t>
      </w:r>
    </w:p>
    <w:p w:rsidR="00274926" w:rsidRPr="0005762B" w:rsidRDefault="00DE3B3B"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2. 리스물건이나 담보물에 대한 보험 가입의무를 이행하지 아니한 때, 갑을 해할 목적으로 담보물건을 양도하여 갑에 손해를 끼친 때, 기타 갑과의 개별약정을 이행하지 아니하여 정상적인 거래관계 유지가 어렵다고 인정된 때</w:t>
      </w:r>
    </w:p>
    <w:p w:rsidR="00DE3B3B" w:rsidRPr="0005762B" w:rsidRDefault="00DE3B3B"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3. 연대보증인에 대하여 제1항 각 호에 해당하는 사유가 발생하는 경우로써 상당한 기간 내에 보증인을 교체하지 아니할 때 을이 물건의 인수를 거절하거나 또는 인수증명서의 발급을 거절 또는 지연시키는 경우</w:t>
      </w:r>
    </w:p>
    <w:p w:rsidR="00DE3B3B" w:rsidRPr="0005762B" w:rsidRDefault="00DE3B3B"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4. 물건이 명세표에서 정한 기간 이내에 정당한 사유</w:t>
      </w:r>
      <w:r w:rsidR="00CA7AD5"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없이 을에게 인도되지 않거나 또는 그 이전이라도 갑이 그 자신의 합리적인 판단에 의하여 그 기간 이내에 물건의 인도가 불가능하다고 인정하는 경우</w:t>
      </w:r>
    </w:p>
    <w:p w:rsidR="00DE3B3B" w:rsidRPr="0005762B" w:rsidRDefault="00DE3B3B" w:rsidP="00094D35">
      <w:pPr>
        <w:spacing w:line="240" w:lineRule="auto"/>
        <w:ind w:leftChars="200" w:left="5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lastRenderedPageBreak/>
        <w:t>5. 을이 갑의 사전 서면동의 없이, 물건을 제3자에게 매도, 양도, 전대 또는 담보</w:t>
      </w:r>
      <w:r w:rsidR="00CA7AD5"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제공하거나, 제3자로 하여금 물건을 사용하게 하거나 제3자 소유의 사업장에 물건을 설치하는 경우, 또는 기타 사유로 갑의 권리를 침해한 경우</w:t>
      </w:r>
    </w:p>
    <w:p w:rsidR="00DE3B3B" w:rsidRPr="0005762B" w:rsidRDefault="00DE3B3B"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6. 물건의 일부 또는 전부가 </w:t>
      </w:r>
      <w:r w:rsidR="00CA7AD5" w:rsidRPr="0005762B">
        <w:rPr>
          <w:rFonts w:ascii="맑은 고딕" w:eastAsia="맑은 고딕" w:hAnsi="맑은 고딕" w:cs="함초롬돋움" w:hint="eastAsia"/>
          <w:sz w:val="16"/>
          <w:szCs w:val="16"/>
          <w:lang w:eastAsia="ko-KR"/>
        </w:rPr>
        <w:t>멸실 되어</w:t>
      </w:r>
      <w:r w:rsidRPr="0005762B">
        <w:rPr>
          <w:rFonts w:ascii="맑은 고딕" w:eastAsia="맑은 고딕" w:hAnsi="맑은 고딕" w:cs="함초롬돋움" w:hint="eastAsia"/>
          <w:sz w:val="16"/>
          <w:szCs w:val="16"/>
          <w:lang w:eastAsia="ko-KR"/>
        </w:rPr>
        <w:t xml:space="preserve"> 수리할 수 없을 정도로 훼손되는 경우</w:t>
      </w:r>
    </w:p>
    <w:p w:rsidR="00DE3B3B" w:rsidRPr="0005762B" w:rsidRDefault="00DE3B3B"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7. 물건에 대하여 압류, 가압류, 가처분, 경매신청, 기타 강제집행 신청 등이 있는 때</w:t>
      </w:r>
    </w:p>
    <w:p w:rsidR="00DE3B3B" w:rsidRPr="0005762B" w:rsidRDefault="00DE3B3B"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8. 제33조 조항을 위</w:t>
      </w:r>
      <w:r w:rsidR="00CA7AD5" w:rsidRPr="0005762B">
        <w:rPr>
          <w:rFonts w:ascii="맑은 고딕" w:eastAsia="맑은 고딕" w:hAnsi="맑은 고딕" w:cs="함초롬돋움" w:hint="eastAsia"/>
          <w:sz w:val="16"/>
          <w:szCs w:val="16"/>
          <w:lang w:eastAsia="ko-KR"/>
        </w:rPr>
        <w:t>반한</w:t>
      </w:r>
      <w:r w:rsidRPr="0005762B">
        <w:rPr>
          <w:rFonts w:ascii="맑은 고딕" w:eastAsia="맑은 고딕" w:hAnsi="맑은 고딕" w:cs="함초롬돋움" w:hint="eastAsia"/>
          <w:sz w:val="16"/>
          <w:szCs w:val="16"/>
          <w:lang w:eastAsia="ko-KR"/>
        </w:rPr>
        <w:t xml:space="preserve"> 경우</w:t>
      </w:r>
    </w:p>
    <w:p w:rsidR="00DE3B3B" w:rsidRPr="0005762B" w:rsidRDefault="000C0DE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⑤ 제1항 내지 제4항에 의하여 을이 갑에 대한 채무의 기한의 이익을 상실한 경우라도, 갑의 명시적 의사표시가 있거나, 분할상환금</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분할상환원리금</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이자</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w:t>
      </w:r>
      <w:r w:rsidR="00357DE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지연배상금의 수령 등 정상적인 거래의 계속이 있는 때에는, 그 채무 또는 갑이 지정하는 채무의 기한의 이익은 그때부터 부활된다.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제21조</w:t>
      </w:r>
      <w:r w:rsidRPr="0005762B">
        <w:rPr>
          <w:rFonts w:ascii="맑은 고딕" w:eastAsia="맑은 고딕" w:hAnsi="맑은 고딕" w:cs="함초롬돋움"/>
          <w:b/>
          <w:sz w:val="16"/>
          <w:szCs w:val="16"/>
          <w:lang w:eastAsia="ko-KR"/>
        </w:rPr>
        <w:t xml:space="preserve"> </w:t>
      </w:r>
      <w:proofErr w:type="spellStart"/>
      <w:r w:rsidRPr="0005762B">
        <w:rPr>
          <w:rFonts w:ascii="맑은 고딕" w:eastAsia="맑은 고딕" w:hAnsi="맑은 고딕" w:cs="함초롬돋움" w:hint="eastAsia"/>
          <w:b/>
          <w:sz w:val="16"/>
          <w:szCs w:val="16"/>
          <w:lang w:eastAsia="ko-KR"/>
        </w:rPr>
        <w:t>계약해지시의</w:t>
      </w:r>
      <w:proofErr w:type="spellEnd"/>
      <w:r w:rsidRPr="0005762B">
        <w:rPr>
          <w:rFonts w:ascii="맑은 고딕" w:eastAsia="맑은 고딕" w:hAnsi="맑은 고딕" w:cs="함초롬돋움" w:hint="eastAsia"/>
          <w:b/>
          <w:sz w:val="16"/>
          <w:szCs w:val="16"/>
          <w:lang w:eastAsia="ko-KR"/>
        </w:rPr>
        <w:t xml:space="preserve"> 조치</w:t>
      </w:r>
    </w:p>
    <w:p w:rsidR="00B5301B" w:rsidRPr="0005762B" w:rsidRDefault="00B86CDC"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본 계약의 각 조항에 따라 계약이 해지 또는 종료되는 경우, 갑은 규정손실금, </w:t>
      </w:r>
      <w:proofErr w:type="spellStart"/>
      <w:r w:rsidRPr="0005762B">
        <w:rPr>
          <w:rFonts w:ascii="맑은 고딕" w:eastAsia="맑은 고딕" w:hAnsi="맑은 고딕" w:cs="함초롬돋움" w:hint="eastAsia"/>
          <w:sz w:val="16"/>
          <w:szCs w:val="16"/>
          <w:lang w:eastAsia="ko-KR"/>
        </w:rPr>
        <w:t>지연손해금</w:t>
      </w:r>
      <w:proofErr w:type="spellEnd"/>
      <w:r w:rsidRPr="0005762B">
        <w:rPr>
          <w:rFonts w:ascii="맑은 고딕" w:eastAsia="맑은 고딕" w:hAnsi="맑은 고딕" w:cs="함초롬돋움" w:hint="eastAsia"/>
          <w:sz w:val="16"/>
          <w:szCs w:val="16"/>
          <w:lang w:eastAsia="ko-KR"/>
        </w:rPr>
        <w:t>, 기타 비용(갑의 채권 및 물건의 보전을 위하여 지급한 비용)의 회수를 위하여 다음 조치들의 일부 또는 전부를 취할 수 있다.</w:t>
      </w:r>
    </w:p>
    <w:p w:rsidR="00B86CDC" w:rsidRPr="0005762B" w:rsidRDefault="00B86CDC"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1. 각종 담보물의 담보권 행사</w:t>
      </w:r>
    </w:p>
    <w:p w:rsidR="00B86CDC" w:rsidRPr="0005762B" w:rsidRDefault="00B86CDC"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2. 물건의 반환청구 및 처분:</w:t>
      </w:r>
    </w:p>
    <w:p w:rsidR="00B86CDC" w:rsidRPr="0005762B" w:rsidRDefault="00B86CDC" w:rsidP="00094D35">
      <w:pPr>
        <w:spacing w:line="240" w:lineRule="auto"/>
        <w:ind w:leftChars="300" w:left="6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갑은 물건의 전부 또는 일부를 공매 또는 수의계약으로 매도, 기타 처분하거나 보관, 이용 또는 운용하거나 제3자에게 다시 </w:t>
      </w:r>
      <w:proofErr w:type="spellStart"/>
      <w:r w:rsidRPr="0005762B">
        <w:rPr>
          <w:rFonts w:ascii="맑은 고딕" w:eastAsia="맑은 고딕" w:hAnsi="맑은 고딕" w:cs="함초롬돋움" w:hint="eastAsia"/>
          <w:sz w:val="16"/>
          <w:szCs w:val="16"/>
          <w:lang w:eastAsia="ko-KR"/>
        </w:rPr>
        <w:t>리스하거나</w:t>
      </w:r>
      <w:proofErr w:type="spellEnd"/>
      <w:r w:rsidRPr="0005762B">
        <w:rPr>
          <w:rFonts w:ascii="맑은 고딕" w:eastAsia="맑은 고딕" w:hAnsi="맑은 고딕" w:cs="함초롬돋움" w:hint="eastAsia"/>
          <w:sz w:val="16"/>
          <w:szCs w:val="16"/>
          <w:lang w:eastAsia="ko-KR"/>
        </w:rPr>
        <w:t xml:space="preserve"> 갑이 적절하다고 판단하는 장소에 장치할 수 있다. 갑이 물건을 제3자에게 다시 </w:t>
      </w:r>
      <w:proofErr w:type="spellStart"/>
      <w:r w:rsidRPr="0005762B">
        <w:rPr>
          <w:rFonts w:ascii="맑은 고딕" w:eastAsia="맑은 고딕" w:hAnsi="맑은 고딕" w:cs="함초롬돋움" w:hint="eastAsia"/>
          <w:sz w:val="16"/>
          <w:szCs w:val="16"/>
          <w:lang w:eastAsia="ko-KR"/>
        </w:rPr>
        <w:t>리스하는</w:t>
      </w:r>
      <w:proofErr w:type="spellEnd"/>
      <w:r w:rsidRPr="0005762B">
        <w:rPr>
          <w:rFonts w:ascii="맑은 고딕" w:eastAsia="맑은 고딕" w:hAnsi="맑은 고딕" w:cs="함초롬돋움" w:hint="eastAsia"/>
          <w:sz w:val="16"/>
          <w:szCs w:val="16"/>
          <w:lang w:eastAsia="ko-KR"/>
        </w:rPr>
        <w:t xml:space="preserve"> 경우에는 제3자와의 리스계약상의 취득원가를 매각대금으로 본다. 물건의 소유자인 갑은 물건의 처분대금을 본 계약상의 을의 채무뿐만 아니라 을의 갑에 대한 기타 모든 채무의 변제에 충당할 수 있다.</w:t>
      </w:r>
    </w:p>
    <w:p w:rsidR="00B86CDC" w:rsidRPr="0005762B" w:rsidRDefault="00B86CDC"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3. 보증인 등에 대한 관련 보증계약 혹은 담보서류에 따른 채무의 이행청구</w:t>
      </w:r>
    </w:p>
    <w:p w:rsidR="00B86CDC" w:rsidRPr="0005762B" w:rsidRDefault="00B86CDC"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4. 기타 채권보전조치</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제22조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규정손실금</w:t>
      </w:r>
    </w:p>
    <w:p w:rsidR="00B5301B" w:rsidRPr="00AA5EE9" w:rsidRDefault="00201985"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AA5EE9">
        <w:rPr>
          <w:rFonts w:ascii="맑은 고딕" w:eastAsia="맑은 고딕" w:hAnsi="맑은 고딕" w:cs="함초롬돋움" w:hint="eastAsia"/>
          <w:sz w:val="16"/>
          <w:szCs w:val="16"/>
          <w:lang w:eastAsia="ko-KR"/>
        </w:rPr>
        <w:t xml:space="preserve">① 리스개시후의 규정손실금은 </w:t>
      </w:r>
      <w:proofErr w:type="spellStart"/>
      <w:r w:rsidRPr="00AA5EE9">
        <w:rPr>
          <w:rFonts w:ascii="맑은 고딕" w:eastAsia="맑은 고딕" w:hAnsi="맑은 고딕" w:cs="함초롬돋움" w:hint="eastAsia"/>
          <w:sz w:val="16"/>
          <w:szCs w:val="16"/>
          <w:lang w:eastAsia="ko-KR"/>
        </w:rPr>
        <w:t>미회수원금의</w:t>
      </w:r>
      <w:proofErr w:type="spellEnd"/>
      <w:r w:rsidRPr="00AA5EE9">
        <w:rPr>
          <w:rFonts w:ascii="맑은 고딕" w:eastAsia="맑은 고딕" w:hAnsi="맑은 고딕" w:cs="함초롬돋움" w:hint="eastAsia"/>
          <w:sz w:val="16"/>
          <w:szCs w:val="16"/>
          <w:lang w:eastAsia="ko-KR"/>
        </w:rPr>
        <w:t xml:space="preserve"> </w:t>
      </w:r>
      <w:proofErr w:type="gramStart"/>
      <w:r w:rsidRPr="00AA5EE9">
        <w:rPr>
          <w:rFonts w:ascii="맑은 고딕" w:eastAsia="맑은 고딕" w:hAnsi="맑은 고딕" w:cs="함초롬돋움" w:hint="eastAsia"/>
          <w:sz w:val="16"/>
          <w:szCs w:val="16"/>
          <w:lang w:eastAsia="ko-KR"/>
        </w:rPr>
        <w:t>(      )</w:t>
      </w:r>
      <w:proofErr w:type="gramEnd"/>
      <w:r w:rsidRPr="00AA5EE9">
        <w:rPr>
          <w:rFonts w:ascii="맑은 고딕" w:eastAsia="맑은 고딕" w:hAnsi="맑은 고딕" w:cs="함초롬돋움" w:hint="eastAsia"/>
          <w:sz w:val="16"/>
          <w:szCs w:val="16"/>
          <w:lang w:eastAsia="ko-KR"/>
        </w:rPr>
        <w:t xml:space="preserve">%, </w:t>
      </w:r>
      <w:proofErr w:type="spellStart"/>
      <w:r w:rsidRPr="00AA5EE9">
        <w:rPr>
          <w:rFonts w:ascii="맑은 고딕" w:eastAsia="맑은 고딕" w:hAnsi="맑은 고딕" w:cs="함초롬돋움" w:hint="eastAsia"/>
          <w:sz w:val="16"/>
          <w:szCs w:val="16"/>
          <w:lang w:eastAsia="ko-KR"/>
        </w:rPr>
        <w:t>연체리스료</w:t>
      </w:r>
      <w:proofErr w:type="spellEnd"/>
      <w:r w:rsidRPr="00AA5EE9">
        <w:rPr>
          <w:rFonts w:ascii="맑은 고딕" w:eastAsia="맑은 고딕" w:hAnsi="맑은 고딕" w:cs="함초롬돋움" w:hint="eastAsia"/>
          <w:sz w:val="16"/>
          <w:szCs w:val="16"/>
          <w:lang w:eastAsia="ko-KR"/>
        </w:rPr>
        <w:t xml:space="preserve">, </w:t>
      </w:r>
      <w:proofErr w:type="spellStart"/>
      <w:r w:rsidRPr="00AA5EE9">
        <w:rPr>
          <w:rFonts w:ascii="맑은 고딕" w:eastAsia="맑은 고딕" w:hAnsi="맑은 고딕" w:cs="함초롬돋움" w:hint="eastAsia"/>
          <w:sz w:val="16"/>
          <w:szCs w:val="16"/>
          <w:lang w:eastAsia="ko-KR"/>
        </w:rPr>
        <w:t>대지급금</w:t>
      </w:r>
      <w:proofErr w:type="spellEnd"/>
      <w:r w:rsidRPr="00AA5EE9">
        <w:rPr>
          <w:rFonts w:ascii="맑은 고딕" w:eastAsia="맑은 고딕" w:hAnsi="맑은 고딕" w:cs="함초롬돋움" w:hint="eastAsia"/>
          <w:sz w:val="16"/>
          <w:szCs w:val="16"/>
          <w:lang w:eastAsia="ko-KR"/>
        </w:rPr>
        <w:t>, 지연손해금의 합계액으로 한다.</w:t>
      </w:r>
    </w:p>
    <w:p w:rsidR="00201985" w:rsidRPr="0005762B" w:rsidRDefault="00201985"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② </w:t>
      </w:r>
      <w:proofErr w:type="spellStart"/>
      <w:r w:rsidRPr="0005762B">
        <w:rPr>
          <w:rFonts w:ascii="맑은 고딕" w:eastAsia="맑은 고딕" w:hAnsi="맑은 고딕" w:cs="함초롬돋움" w:hint="eastAsia"/>
          <w:sz w:val="16"/>
          <w:szCs w:val="16"/>
          <w:lang w:eastAsia="ko-KR"/>
        </w:rPr>
        <w:t>리스개시전에</w:t>
      </w:r>
      <w:proofErr w:type="spellEnd"/>
      <w:r w:rsidRPr="0005762B">
        <w:rPr>
          <w:rFonts w:ascii="맑은 고딕" w:eastAsia="맑은 고딕" w:hAnsi="맑은 고딕" w:cs="함초롬돋움" w:hint="eastAsia"/>
          <w:sz w:val="16"/>
          <w:szCs w:val="16"/>
          <w:lang w:eastAsia="ko-KR"/>
        </w:rPr>
        <w:t xml:space="preserve"> 본 계약이 해지된 경우의 규정손실금은 다음 금액 합계액으로 한다.</w:t>
      </w:r>
    </w:p>
    <w:p w:rsidR="0042050D" w:rsidRPr="0005762B" w:rsidRDefault="00201985"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가)</w:t>
      </w:r>
      <w:r w:rsidR="0042050D"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갑이 </w:t>
      </w:r>
      <w:r w:rsidR="0042050D" w:rsidRPr="0005762B">
        <w:rPr>
          <w:rFonts w:ascii="맑은 고딕" w:eastAsia="맑은 고딕" w:hAnsi="맑은 고딕" w:cs="함초롬돋움" w:hint="eastAsia"/>
          <w:sz w:val="16"/>
          <w:szCs w:val="16"/>
          <w:lang w:eastAsia="ko-KR"/>
        </w:rPr>
        <w:t xml:space="preserve">물건의 구입과 관련하여 지급하였거나 지급하여야 할 물건구입대금의 </w:t>
      </w:r>
      <w:proofErr w:type="gramStart"/>
      <w:r w:rsidR="0042050D" w:rsidRPr="0005762B">
        <w:rPr>
          <w:rFonts w:ascii="맑은 고딕" w:eastAsia="맑은 고딕" w:hAnsi="맑은 고딕" w:cs="함초롬돋움" w:hint="eastAsia"/>
          <w:sz w:val="16"/>
          <w:szCs w:val="16"/>
          <w:lang w:eastAsia="ko-KR"/>
        </w:rPr>
        <w:t xml:space="preserve">(    </w:t>
      </w:r>
      <w:r w:rsidR="0005762B">
        <w:rPr>
          <w:rFonts w:ascii="맑은 고딕" w:eastAsia="맑은 고딕" w:hAnsi="맑은 고딕" w:cs="함초롬돋움" w:hint="eastAsia"/>
          <w:sz w:val="16"/>
          <w:szCs w:val="16"/>
          <w:lang w:eastAsia="ko-KR"/>
        </w:rPr>
        <w:t xml:space="preserve">  </w:t>
      </w:r>
      <w:r w:rsidR="0042050D" w:rsidRPr="0005762B">
        <w:rPr>
          <w:rFonts w:ascii="맑은 고딕" w:eastAsia="맑은 고딕" w:hAnsi="맑은 고딕" w:cs="함초롬돋움" w:hint="eastAsia"/>
          <w:sz w:val="16"/>
          <w:szCs w:val="16"/>
          <w:lang w:eastAsia="ko-KR"/>
        </w:rPr>
        <w:t xml:space="preserve"> </w:t>
      </w:r>
      <w:r w:rsidR="0012768B" w:rsidRPr="0005762B">
        <w:rPr>
          <w:rFonts w:ascii="맑은 고딕" w:eastAsia="맑은 고딕" w:hAnsi="맑은 고딕" w:cs="함초롬돋움" w:hint="eastAsia"/>
          <w:sz w:val="16"/>
          <w:szCs w:val="16"/>
          <w:lang w:eastAsia="ko-KR"/>
        </w:rPr>
        <w:t xml:space="preserve"> </w:t>
      </w:r>
      <w:r w:rsidR="0042050D" w:rsidRPr="0005762B">
        <w:rPr>
          <w:rFonts w:ascii="맑은 고딕" w:eastAsia="맑은 고딕" w:hAnsi="맑은 고딕" w:cs="함초롬돋움" w:hint="eastAsia"/>
          <w:sz w:val="16"/>
          <w:szCs w:val="16"/>
          <w:lang w:eastAsia="ko-KR"/>
        </w:rPr>
        <w:t>)</w:t>
      </w:r>
      <w:proofErr w:type="gramEnd"/>
      <w:r w:rsidR="0042050D" w:rsidRPr="0005762B">
        <w:rPr>
          <w:rFonts w:ascii="맑은 고딕" w:eastAsia="맑은 고딕" w:hAnsi="맑은 고딕" w:cs="함초롬돋움" w:hint="eastAsia"/>
          <w:sz w:val="16"/>
          <w:szCs w:val="16"/>
          <w:lang w:eastAsia="ko-KR"/>
        </w:rPr>
        <w:t>%</w:t>
      </w:r>
    </w:p>
    <w:p w:rsidR="0042050D" w:rsidRPr="0005762B" w:rsidRDefault="0042050D"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나) 갑이 매도인에게 지급하여야 할 위약금</w:t>
      </w:r>
    </w:p>
    <w:p w:rsidR="0042050D" w:rsidRPr="0005762B" w:rsidRDefault="0042050D"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다) 기타 갑이 지급한 비용</w:t>
      </w:r>
    </w:p>
    <w:p w:rsidR="0042050D" w:rsidRPr="0005762B" w:rsidRDefault="0042050D" w:rsidP="00094D35">
      <w:pPr>
        <w:spacing w:line="240" w:lineRule="auto"/>
        <w:ind w:leftChars="200" w:left="4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라) 가, 나, 다에 대한 금융비용 (선급리스이자율 또는 리스이자율 적용)</w:t>
      </w:r>
    </w:p>
    <w:p w:rsidR="0042050D" w:rsidRPr="0005762B" w:rsidRDefault="0042050D"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③ 단, 본 조의 규정손실금은 </w:t>
      </w:r>
      <w:proofErr w:type="spellStart"/>
      <w:r w:rsidRPr="0005762B">
        <w:rPr>
          <w:rFonts w:ascii="맑은 고딕" w:eastAsia="맑은 고딕" w:hAnsi="맑은 고딕" w:cs="함초롬돋움" w:hint="eastAsia"/>
          <w:sz w:val="16"/>
          <w:szCs w:val="16"/>
          <w:lang w:eastAsia="ko-KR"/>
        </w:rPr>
        <w:t>대부업법</w:t>
      </w:r>
      <w:proofErr w:type="spellEnd"/>
      <w:r w:rsidRPr="0005762B">
        <w:rPr>
          <w:rFonts w:ascii="맑은 고딕" w:eastAsia="맑은 고딕" w:hAnsi="맑은 고딕" w:cs="함초롬돋움" w:hint="eastAsia"/>
          <w:sz w:val="16"/>
          <w:szCs w:val="16"/>
          <w:lang w:eastAsia="ko-KR"/>
        </w:rPr>
        <w:t xml:space="preserve"> 및 동 시행령의 이자율의 제한을 초과할 수 없다.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제23조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포기 및 누적적 권리</w:t>
      </w:r>
    </w:p>
    <w:p w:rsidR="00B5301B" w:rsidRPr="0005762B" w:rsidRDefault="00F17BA2"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당해 리스계약의 어느 당사자가 상대방에게 의무이행을 요구하는 것을 지체하거나 이행을 요구하지 않더라도 권리의 포기로 이해되지 아니하며 추후 그 이행을 요구할 권리에는 </w:t>
      </w:r>
      <w:r w:rsidRPr="0005762B">
        <w:rPr>
          <w:rFonts w:ascii="맑은 고딕" w:eastAsia="맑은 고딕" w:hAnsi="맑은 고딕" w:cs="함초롬돋움" w:hint="eastAsia"/>
          <w:sz w:val="16"/>
          <w:szCs w:val="16"/>
          <w:lang w:eastAsia="ko-KR"/>
        </w:rPr>
        <w:lastRenderedPageBreak/>
        <w:t>아무런 영향을 주지 아니한다. 당해 리스계약상의 일부 권리에 대한 행사는 그</w:t>
      </w:r>
      <w:r w:rsidR="0012768B"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외의 권리행사나 기타 구제수단의 행사를 배제하지 아니한다. 또한 당해 리스계약이나 법률에 의하여 각 당사자에게 부여된 각각의 권리 및 구제수단은 중복적이며 수시로 일부 또는 전부 행사될 수 있다.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제24조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정산</w:t>
      </w:r>
    </w:p>
    <w:p w:rsidR="00B5301B" w:rsidRPr="0005762B" w:rsidRDefault="00F17BA2"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갑은 본 계약 제21조에서 정한 각종 채권보전을 위한 권리의 행사 결과 본 계약상의 갑의 채권을 전부 회수하고도 잉여금이 있는 경우 그 잉여금을 을이 갑과 체결한 다른 계약상(다른 리스계약, 할부계약, 대출계약, </w:t>
      </w:r>
      <w:proofErr w:type="spellStart"/>
      <w:r w:rsidRPr="0005762B">
        <w:rPr>
          <w:rFonts w:ascii="맑은 고딕" w:eastAsia="맑은 고딕" w:hAnsi="맑은 고딕" w:cs="함초롬돋움" w:hint="eastAsia"/>
          <w:sz w:val="16"/>
          <w:szCs w:val="16"/>
          <w:lang w:eastAsia="ko-KR"/>
        </w:rPr>
        <w:t>팩토링</w:t>
      </w:r>
      <w:proofErr w:type="spellEnd"/>
      <w:r w:rsidRPr="0005762B">
        <w:rPr>
          <w:rFonts w:ascii="맑은 고딕" w:eastAsia="맑은 고딕" w:hAnsi="맑은 고딕" w:cs="함초롬돋움" w:hint="eastAsia"/>
          <w:sz w:val="16"/>
          <w:szCs w:val="16"/>
          <w:lang w:eastAsia="ko-KR"/>
        </w:rPr>
        <w:t xml:space="preserve">, 보증계약 등)의 을의 채무변제에 충당할 수 있다. 이때 갑은 채무변제 </w:t>
      </w:r>
      <w:proofErr w:type="spellStart"/>
      <w:r w:rsidRPr="0005762B">
        <w:rPr>
          <w:rFonts w:ascii="맑은 고딕" w:eastAsia="맑은 고딕" w:hAnsi="맑은 고딕" w:cs="함초롬돋움" w:hint="eastAsia"/>
          <w:sz w:val="16"/>
          <w:szCs w:val="16"/>
          <w:lang w:eastAsia="ko-KR"/>
        </w:rPr>
        <w:t>충당전에</w:t>
      </w:r>
      <w:proofErr w:type="spellEnd"/>
      <w:r w:rsidRPr="0005762B">
        <w:rPr>
          <w:rFonts w:ascii="맑은 고딕" w:eastAsia="맑은 고딕" w:hAnsi="맑은 고딕" w:cs="함초롬돋움" w:hint="eastAsia"/>
          <w:sz w:val="16"/>
          <w:szCs w:val="16"/>
          <w:lang w:eastAsia="ko-KR"/>
        </w:rPr>
        <w:t xml:space="preserve"> 을에게 그러한 사실을 통보키로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제25조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물건의 반환</w:t>
      </w:r>
    </w:p>
    <w:p w:rsidR="00B5301B" w:rsidRPr="0005762B" w:rsidRDefault="00B66A69"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① 리스계약이 종료되거나 본 계약이 해지되어 갑이 물건의 반환청구를 한 때에는 을은 청구일로부터 7일 이내에 갑이 지정하는 국내 소재지로 반환하여야 한다. 단 반환장소는 현실적으로 반환이 곤란한 장소는 </w:t>
      </w:r>
      <w:r w:rsidR="00993F98" w:rsidRPr="0005762B">
        <w:rPr>
          <w:rFonts w:ascii="맑은 고딕" w:eastAsia="맑은 고딕" w:hAnsi="맑은 고딕" w:cs="함초롬돋움" w:hint="eastAsia"/>
          <w:sz w:val="16"/>
          <w:szCs w:val="16"/>
          <w:lang w:eastAsia="ko-KR"/>
        </w:rPr>
        <w:t>아니 되며</w:t>
      </w:r>
      <w:r w:rsidRPr="0005762B">
        <w:rPr>
          <w:rFonts w:ascii="맑은 고딕" w:eastAsia="맑은 고딕" w:hAnsi="맑은 고딕" w:cs="함초롬돋움" w:hint="eastAsia"/>
          <w:sz w:val="16"/>
          <w:szCs w:val="16"/>
          <w:lang w:eastAsia="ko-KR"/>
        </w:rPr>
        <w:t xml:space="preserve"> 사회통념상 </w:t>
      </w:r>
      <w:r w:rsidR="00993F98" w:rsidRPr="0005762B">
        <w:rPr>
          <w:rFonts w:ascii="맑은 고딕" w:eastAsia="맑은 고딕" w:hAnsi="맑은 고딕" w:cs="함초롬돋움" w:hint="eastAsia"/>
          <w:sz w:val="16"/>
          <w:szCs w:val="16"/>
          <w:lang w:eastAsia="ko-KR"/>
        </w:rPr>
        <w:t>수용 가능한</w:t>
      </w:r>
      <w:r w:rsidRPr="0005762B">
        <w:rPr>
          <w:rFonts w:ascii="맑은 고딕" w:eastAsia="맑은 고딕" w:hAnsi="맑은 고딕" w:cs="함초롬돋움" w:hint="eastAsia"/>
          <w:sz w:val="16"/>
          <w:szCs w:val="16"/>
          <w:lang w:eastAsia="ko-KR"/>
        </w:rPr>
        <w:t xml:space="preserve"> 곳으로 하기로 한다.</w:t>
      </w:r>
    </w:p>
    <w:p w:rsidR="00B66A69" w:rsidRPr="0005762B" w:rsidRDefault="00B66A69"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② 제1항의 경우 을이 정당한 </w:t>
      </w:r>
      <w:r w:rsidR="00993F98" w:rsidRPr="0005762B">
        <w:rPr>
          <w:rFonts w:ascii="맑은 고딕" w:eastAsia="맑은 고딕" w:hAnsi="맑은 고딕" w:cs="함초롬돋움" w:hint="eastAsia"/>
          <w:sz w:val="16"/>
          <w:szCs w:val="16"/>
          <w:lang w:eastAsia="ko-KR"/>
        </w:rPr>
        <w:t>이유 없이</w:t>
      </w:r>
      <w:r w:rsidRPr="0005762B">
        <w:rPr>
          <w:rFonts w:ascii="맑은 고딕" w:eastAsia="맑은 고딕" w:hAnsi="맑은 고딕" w:cs="함초롬돋움" w:hint="eastAsia"/>
          <w:sz w:val="16"/>
          <w:szCs w:val="16"/>
          <w:lang w:eastAsia="ko-KR"/>
        </w:rPr>
        <w:t xml:space="preserve"> 물건의 반환을 거부 또는 지체한 경우에는 을은 그로 인하여 증가된 비용(물건가치하락, 반환소송비용 등)에 대하여 반환기한일로부터 실제</w:t>
      </w:r>
      <w:r w:rsidR="00993F98" w:rsidRPr="0005762B">
        <w:rPr>
          <w:rFonts w:ascii="맑은 고딕" w:eastAsia="맑은 고딕" w:hAnsi="맑은 고딕" w:cs="함초롬돋움" w:hint="eastAsia"/>
          <w:sz w:val="16"/>
          <w:szCs w:val="16"/>
          <w:lang w:eastAsia="ko-KR"/>
        </w:rPr>
        <w:t xml:space="preserve"> </w:t>
      </w:r>
      <w:proofErr w:type="spellStart"/>
      <w:r w:rsidRPr="0005762B">
        <w:rPr>
          <w:rFonts w:ascii="맑은 고딕" w:eastAsia="맑은 고딕" w:hAnsi="맑은 고딕" w:cs="함초롬돋움" w:hint="eastAsia"/>
          <w:sz w:val="16"/>
          <w:szCs w:val="16"/>
          <w:lang w:eastAsia="ko-KR"/>
        </w:rPr>
        <w:t>반환일까지</w:t>
      </w:r>
      <w:proofErr w:type="spellEnd"/>
      <w:r w:rsidRPr="0005762B">
        <w:rPr>
          <w:rFonts w:ascii="맑은 고딕" w:eastAsia="맑은 고딕" w:hAnsi="맑은 고딕" w:cs="함초롬돋움" w:hint="eastAsia"/>
          <w:sz w:val="16"/>
          <w:szCs w:val="16"/>
          <w:lang w:eastAsia="ko-KR"/>
        </w:rPr>
        <w:t xml:space="preserve"> 본 계약 제9조에서 정하는 바에 따른 </w:t>
      </w:r>
      <w:proofErr w:type="spellStart"/>
      <w:r w:rsidRPr="0005762B">
        <w:rPr>
          <w:rFonts w:ascii="맑은 고딕" w:eastAsia="맑은 고딕" w:hAnsi="맑은 고딕" w:cs="함초롬돋움" w:hint="eastAsia"/>
          <w:sz w:val="16"/>
          <w:szCs w:val="16"/>
          <w:lang w:eastAsia="ko-KR"/>
        </w:rPr>
        <w:t>지연손해금을</w:t>
      </w:r>
      <w:proofErr w:type="spellEnd"/>
      <w:r w:rsidRPr="0005762B">
        <w:rPr>
          <w:rFonts w:ascii="맑은 고딕" w:eastAsia="맑은 고딕" w:hAnsi="맑은 고딕" w:cs="함초롬돋움" w:hint="eastAsia"/>
          <w:sz w:val="16"/>
          <w:szCs w:val="16"/>
          <w:lang w:eastAsia="ko-KR"/>
        </w:rPr>
        <w:t xml:space="preserve"> 가산하여 갑에게 지급하여야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제26조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권리의 양도</w:t>
      </w:r>
    </w:p>
    <w:p w:rsidR="00B5301B" w:rsidRPr="0005762B" w:rsidRDefault="005E5DD9"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갑은 을의 물건 사용수익권을 침해하지 않는 범위 내에서 본 계약상의 권리의 전부 또는 일부를 제3자에게 양도하거나 담보로 제공할 수 있다. 다만, 이 경우 채권양도 및 담보제공 사실을 서면으로 통지하기로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제27조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사업현황 등의 보고</w:t>
      </w:r>
    </w:p>
    <w:p w:rsidR="00B5301B" w:rsidRPr="0005762B" w:rsidRDefault="005C7FE5"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본 </w:t>
      </w:r>
      <w:r w:rsidR="00993F98" w:rsidRPr="0005762B">
        <w:rPr>
          <w:rFonts w:ascii="맑은 고딕" w:eastAsia="맑은 고딕" w:hAnsi="맑은 고딕" w:cs="함초롬돋움" w:hint="eastAsia"/>
          <w:sz w:val="16"/>
          <w:szCs w:val="16"/>
          <w:lang w:eastAsia="ko-KR"/>
        </w:rPr>
        <w:t>계약기간 동안</w:t>
      </w:r>
      <w:r w:rsidRPr="0005762B">
        <w:rPr>
          <w:rFonts w:ascii="맑은 고딕" w:eastAsia="맑은 고딕" w:hAnsi="맑은 고딕" w:cs="함초롬돋움" w:hint="eastAsia"/>
          <w:sz w:val="16"/>
          <w:szCs w:val="16"/>
          <w:lang w:eastAsia="ko-KR"/>
        </w:rPr>
        <w:t>을 및 보증인 등은 감사한 재무제표의 원본을 매 회계연도 종료 후 90일 이내에 갑에게 제출하여야 하며, 갑이 요구하는 바에 따라 감사하지 아니한 월별 재무제표를 포함한 을 및 보증인 등의 재무상태 및 영업상태에 관한 자료를 제출하여야 하며, 갑이 그러한 관련자료에 대한 열람 및 접근을 요청하는 경우 이를 허용하여야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제28조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총괄약정과 계약의 변경</w:t>
      </w:r>
    </w:p>
    <w:p w:rsidR="00B5301B" w:rsidRPr="0005762B" w:rsidRDefault="00FC4022"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본 계약과 명세표 및 이에 언급된 모든 서류는 이 거래에 관련하여 전에 이루어진 의사표시나 양해사항을 대체한다. 본 계약과 이전에 이루어진 구두 또는 서면 약정이 모순되는 경우에는 본 계약이 우선한다.</w:t>
      </w:r>
    </w:p>
    <w:p w:rsidR="00FC4022" w:rsidRPr="0005762B" w:rsidRDefault="00312E9E"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② 별지기재의 특별약정은 본 계약과 일체가 되어 본 계약을 보완하거나 수정하는 것으로 한다.</w:t>
      </w:r>
    </w:p>
    <w:p w:rsidR="00312E9E" w:rsidRPr="0005762B" w:rsidRDefault="00312E9E"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③ 본 계약과 명세표 및 이에 언급된 모든 서류는 갑과 을 간의 서면합의에 의하지 아니하고는 변경할 수 없다.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제29조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신고사항과 그 변경 등</w:t>
      </w:r>
    </w:p>
    <w:p w:rsidR="00B5301B" w:rsidRPr="0005762B" w:rsidRDefault="00ED0363"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을 및 보증인 등은 거래에 필요한 각각의 명칭 ∙ 상호 ∙ 대표자 ∙ 주소 등과 인감 ∙ 서명을 갑이 정한 서면에 의하여 미리 신고하기로 한다. 또한 대리인에 의하여 거래하고자 할 경우에, 그 성명 ∙ 인감 ∙ 서명 등에 관하여도 같다.</w:t>
      </w:r>
    </w:p>
    <w:p w:rsidR="00ED0363" w:rsidRPr="0005762B" w:rsidRDefault="00ED0363"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lastRenderedPageBreak/>
        <w:t>② 제1항에 의한 신고사항에 변경이 있는 경우, 을 및 보증인 등은 각각의 정보를 곧 서면으로 신고하기로 하며, 서면신고가 있기 전에는 갑이 변경</w:t>
      </w:r>
      <w:r w:rsidR="00217592"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없는 것으로 처리하여도 이의 없기로 한다. 등기부상 변경등기를 마친 사항에 관하여도 </w:t>
      </w:r>
      <w:r w:rsidR="00B54F53">
        <w:rPr>
          <w:rFonts w:ascii="맑은 고딕" w:eastAsia="맑은 고딕" w:hAnsi="맑은 고딕" w:cs="함초롬돋움" w:hint="eastAsia"/>
          <w:sz w:val="16"/>
          <w:szCs w:val="16"/>
          <w:lang w:eastAsia="ko-KR"/>
        </w:rPr>
        <w:t>같</w:t>
      </w:r>
      <w:r w:rsidRPr="0005762B">
        <w:rPr>
          <w:rFonts w:ascii="맑은 고딕" w:eastAsia="맑은 고딕" w:hAnsi="맑은 고딕" w:cs="함초롬돋움" w:hint="eastAsia"/>
          <w:sz w:val="16"/>
          <w:szCs w:val="16"/>
          <w:lang w:eastAsia="ko-KR"/>
        </w:rPr>
        <w:t>다. 이 경우에 변경</w:t>
      </w:r>
      <w:r w:rsidR="00217592"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없는 것으로 처리함으로써 생긴 손해는 을 및 보증인 등이 부담하고 갑에 대하여 아무런 청구도 않기로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제30조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관할법원</w:t>
      </w:r>
    </w:p>
    <w:p w:rsidR="00B5301B" w:rsidRPr="0005762B" w:rsidRDefault="00D7585B"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이 계약과 관련된 </w:t>
      </w:r>
      <w:r w:rsidR="00217592" w:rsidRPr="0005762B">
        <w:rPr>
          <w:rFonts w:ascii="맑은 고딕" w:eastAsia="맑은 고딕" w:hAnsi="맑은 고딕" w:cs="함초롬돋움" w:hint="eastAsia"/>
          <w:sz w:val="16"/>
          <w:szCs w:val="16"/>
          <w:lang w:eastAsia="ko-KR"/>
        </w:rPr>
        <w:t>제반 분쟁은</w:t>
      </w:r>
      <w:r w:rsidRPr="0005762B">
        <w:rPr>
          <w:rFonts w:ascii="맑은 고딕" w:eastAsia="맑은 고딕" w:hAnsi="맑은 고딕" w:cs="함초롬돋움" w:hint="eastAsia"/>
          <w:sz w:val="16"/>
          <w:szCs w:val="16"/>
          <w:lang w:eastAsia="ko-KR"/>
        </w:rPr>
        <w:t xml:space="preserve"> 민사소송법 등 관련법 소정의 관할법원과 함께 갑의 거래 영업점 소재지 지방법원을 그 관할법원으로 한다. 다만 을의 귀책사유로 계약이 해지되어 갑이 그 관리를 위하여 다른 영업점으로 관리를 이관한 경우에는 </w:t>
      </w:r>
      <w:r w:rsidR="00217592" w:rsidRPr="0005762B">
        <w:rPr>
          <w:rFonts w:ascii="맑은 고딕" w:eastAsia="맑은 고딕" w:hAnsi="맑은 고딕" w:cs="함초롬돋움" w:hint="eastAsia"/>
          <w:sz w:val="16"/>
          <w:szCs w:val="16"/>
          <w:lang w:eastAsia="ko-KR"/>
        </w:rPr>
        <w:t>이관 받은</w:t>
      </w:r>
      <w:r w:rsidRPr="0005762B">
        <w:rPr>
          <w:rFonts w:ascii="맑은 고딕" w:eastAsia="맑은 고딕" w:hAnsi="맑은 고딕" w:cs="함초롬돋움" w:hint="eastAsia"/>
          <w:sz w:val="16"/>
          <w:szCs w:val="16"/>
          <w:lang w:eastAsia="ko-KR"/>
        </w:rPr>
        <w:t xml:space="preserve"> 다른 영업점 소재지 법원도 아울러 관할법원으로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제31조</w:t>
      </w:r>
      <w:r w:rsidRPr="0005762B">
        <w:rPr>
          <w:rFonts w:ascii="맑은 고딕" w:eastAsia="맑은 고딕" w:hAnsi="맑은 고딕" w:cs="함초롬돋움"/>
          <w:b/>
          <w:sz w:val="16"/>
          <w:szCs w:val="16"/>
          <w:lang w:eastAsia="ko-KR"/>
        </w:rPr>
        <w:t xml:space="preserve"> </w:t>
      </w:r>
      <w:proofErr w:type="spellStart"/>
      <w:r w:rsidRPr="0005762B">
        <w:rPr>
          <w:rFonts w:ascii="맑은 고딕" w:eastAsia="맑은 고딕" w:hAnsi="맑은 고딕" w:cs="함초롬돋움" w:hint="eastAsia"/>
          <w:b/>
          <w:sz w:val="16"/>
          <w:szCs w:val="16"/>
          <w:lang w:eastAsia="ko-KR"/>
        </w:rPr>
        <w:t>재리스</w:t>
      </w:r>
      <w:proofErr w:type="spellEnd"/>
    </w:p>
    <w:p w:rsidR="00B5301B" w:rsidRPr="0005762B" w:rsidRDefault="00D7585B"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본 계약의 리스기간 종료 후 갑과 을간의 </w:t>
      </w:r>
      <w:proofErr w:type="spellStart"/>
      <w:r w:rsidRPr="0005762B">
        <w:rPr>
          <w:rFonts w:ascii="맑은 고딕" w:eastAsia="맑은 고딕" w:hAnsi="맑은 고딕" w:cs="함초롬돋움" w:hint="eastAsia"/>
          <w:sz w:val="16"/>
          <w:szCs w:val="16"/>
          <w:lang w:eastAsia="ko-KR"/>
        </w:rPr>
        <w:t>재리스를</w:t>
      </w:r>
      <w:proofErr w:type="spellEnd"/>
      <w:r w:rsidRPr="0005762B">
        <w:rPr>
          <w:rFonts w:ascii="맑은 고딕" w:eastAsia="맑은 고딕" w:hAnsi="맑은 고딕" w:cs="함초롬돋움" w:hint="eastAsia"/>
          <w:sz w:val="16"/>
          <w:szCs w:val="16"/>
          <w:lang w:eastAsia="ko-KR"/>
        </w:rPr>
        <w:t xml:space="preserve"> 하기로 합의한 경우에 </w:t>
      </w:r>
      <w:proofErr w:type="spellStart"/>
      <w:r w:rsidRPr="0005762B">
        <w:rPr>
          <w:rFonts w:ascii="맑은 고딕" w:eastAsia="맑은 고딕" w:hAnsi="맑은 고딕" w:cs="함초롬돋움" w:hint="eastAsia"/>
          <w:sz w:val="16"/>
          <w:szCs w:val="16"/>
          <w:lang w:eastAsia="ko-KR"/>
        </w:rPr>
        <w:t>재리스기간</w:t>
      </w:r>
      <w:proofErr w:type="spellEnd"/>
      <w:r w:rsidRPr="0005762B">
        <w:rPr>
          <w:rFonts w:ascii="맑은 고딕" w:eastAsia="맑은 고딕" w:hAnsi="맑은 고딕" w:cs="함초롬돋움" w:hint="eastAsia"/>
          <w:sz w:val="16"/>
          <w:szCs w:val="16"/>
          <w:lang w:eastAsia="ko-KR"/>
        </w:rPr>
        <w:t xml:space="preserve"> 및 그 기간중의 </w:t>
      </w:r>
      <w:proofErr w:type="spellStart"/>
      <w:r w:rsidRPr="0005762B">
        <w:rPr>
          <w:rFonts w:ascii="맑은 고딕" w:eastAsia="맑은 고딕" w:hAnsi="맑은 고딕" w:cs="함초롬돋움" w:hint="eastAsia"/>
          <w:sz w:val="16"/>
          <w:szCs w:val="16"/>
          <w:lang w:eastAsia="ko-KR"/>
        </w:rPr>
        <w:t>리스료에</w:t>
      </w:r>
      <w:proofErr w:type="spellEnd"/>
      <w:r w:rsidRPr="0005762B">
        <w:rPr>
          <w:rFonts w:ascii="맑은 고딕" w:eastAsia="맑은 고딕" w:hAnsi="맑은 고딕" w:cs="함초롬돋움" w:hint="eastAsia"/>
          <w:sz w:val="16"/>
          <w:szCs w:val="16"/>
          <w:lang w:eastAsia="ko-KR"/>
        </w:rPr>
        <w:t xml:space="preserve"> 관하여는 </w:t>
      </w:r>
      <w:proofErr w:type="spellStart"/>
      <w:r w:rsidRPr="0005762B">
        <w:rPr>
          <w:rFonts w:ascii="맑은 고딕" w:eastAsia="맑은 고딕" w:hAnsi="맑은 고딕" w:cs="함초롬돋움" w:hint="eastAsia"/>
          <w:sz w:val="16"/>
          <w:szCs w:val="16"/>
          <w:lang w:eastAsia="ko-KR"/>
        </w:rPr>
        <w:t>재리스계약</w:t>
      </w:r>
      <w:proofErr w:type="spellEnd"/>
      <w:r w:rsidR="00366131">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 xml:space="preserve">확정명세표에 의하여 기타의 조건은 본 계약과 </w:t>
      </w:r>
      <w:r w:rsidR="00D765EC" w:rsidRPr="0005762B">
        <w:rPr>
          <w:rFonts w:ascii="맑은 고딕" w:eastAsia="맑은 고딕" w:hAnsi="맑은 고딕" w:cs="함초롬돋움" w:hint="eastAsia"/>
          <w:sz w:val="16"/>
          <w:szCs w:val="16"/>
          <w:lang w:eastAsia="ko-KR"/>
        </w:rPr>
        <w:t xml:space="preserve">동일한 조건으로 </w:t>
      </w:r>
      <w:proofErr w:type="spellStart"/>
      <w:r w:rsidR="00D765EC" w:rsidRPr="0005762B">
        <w:rPr>
          <w:rFonts w:ascii="맑은 고딕" w:eastAsia="맑은 고딕" w:hAnsi="맑은 고딕" w:cs="함초롬돋움" w:hint="eastAsia"/>
          <w:sz w:val="16"/>
          <w:szCs w:val="16"/>
          <w:lang w:eastAsia="ko-KR"/>
        </w:rPr>
        <w:t>재리스하기로</w:t>
      </w:r>
      <w:proofErr w:type="spellEnd"/>
      <w:r w:rsidR="00D765EC" w:rsidRPr="0005762B">
        <w:rPr>
          <w:rFonts w:ascii="맑은 고딕" w:eastAsia="맑은 고딕" w:hAnsi="맑은 고딕" w:cs="함초롬돋움" w:hint="eastAsia"/>
          <w:sz w:val="16"/>
          <w:szCs w:val="16"/>
          <w:lang w:eastAsia="ko-KR"/>
        </w:rPr>
        <w:t xml:space="preserve"> 한다. </w:t>
      </w:r>
      <w:proofErr w:type="spellStart"/>
      <w:r w:rsidR="00D765EC" w:rsidRPr="0005762B">
        <w:rPr>
          <w:rFonts w:ascii="맑은 고딕" w:eastAsia="맑은 고딕" w:hAnsi="맑은 고딕" w:cs="함초롬돋움" w:hint="eastAsia"/>
          <w:sz w:val="16"/>
          <w:szCs w:val="16"/>
          <w:lang w:eastAsia="ko-KR"/>
        </w:rPr>
        <w:t>재리스기간은</w:t>
      </w:r>
      <w:proofErr w:type="spellEnd"/>
      <w:r w:rsidR="00D765EC" w:rsidRPr="0005762B">
        <w:rPr>
          <w:rFonts w:ascii="맑은 고딕" w:eastAsia="맑은 고딕" w:hAnsi="맑은 고딕" w:cs="함초롬돋움" w:hint="eastAsia"/>
          <w:sz w:val="16"/>
          <w:szCs w:val="16"/>
          <w:lang w:eastAsia="ko-KR"/>
        </w:rPr>
        <w:t xml:space="preserve"> 리스기간 만료일의 익일로부터 기산하고 </w:t>
      </w:r>
      <w:proofErr w:type="spellStart"/>
      <w:r w:rsidR="00D765EC" w:rsidRPr="0005762B">
        <w:rPr>
          <w:rFonts w:ascii="맑은 고딕" w:eastAsia="맑은 고딕" w:hAnsi="맑은 고딕" w:cs="함초롬돋움" w:hint="eastAsia"/>
          <w:sz w:val="16"/>
          <w:szCs w:val="16"/>
          <w:lang w:eastAsia="ko-KR"/>
        </w:rPr>
        <w:t>재리스계약</w:t>
      </w:r>
      <w:proofErr w:type="spellEnd"/>
      <w:r w:rsidR="00366131">
        <w:rPr>
          <w:rFonts w:ascii="맑은 고딕" w:eastAsia="맑은 고딕" w:hAnsi="맑은 고딕" w:cs="함초롬돋움" w:hint="eastAsia"/>
          <w:sz w:val="16"/>
          <w:szCs w:val="16"/>
          <w:lang w:eastAsia="ko-KR"/>
        </w:rPr>
        <w:t xml:space="preserve"> </w:t>
      </w:r>
      <w:r w:rsidR="00D765EC" w:rsidRPr="0005762B">
        <w:rPr>
          <w:rFonts w:ascii="맑은 고딕" w:eastAsia="맑은 고딕" w:hAnsi="맑은 고딕" w:cs="함초롬돋움" w:hint="eastAsia"/>
          <w:sz w:val="16"/>
          <w:szCs w:val="16"/>
          <w:lang w:eastAsia="ko-KR"/>
        </w:rPr>
        <w:t xml:space="preserve">확정명세표 기재의 </w:t>
      </w:r>
      <w:proofErr w:type="spellStart"/>
      <w:r w:rsidR="00D765EC" w:rsidRPr="0005762B">
        <w:rPr>
          <w:rFonts w:ascii="맑은 고딕" w:eastAsia="맑은 고딕" w:hAnsi="맑은 고딕" w:cs="함초롬돋움" w:hint="eastAsia"/>
          <w:sz w:val="16"/>
          <w:szCs w:val="16"/>
          <w:lang w:eastAsia="ko-KR"/>
        </w:rPr>
        <w:t>재리스기간이</w:t>
      </w:r>
      <w:proofErr w:type="spellEnd"/>
      <w:r w:rsidR="00D765EC" w:rsidRPr="0005762B">
        <w:rPr>
          <w:rFonts w:ascii="맑은 고딕" w:eastAsia="맑은 고딕" w:hAnsi="맑은 고딕" w:cs="함초롬돋움" w:hint="eastAsia"/>
          <w:sz w:val="16"/>
          <w:szCs w:val="16"/>
          <w:lang w:eastAsia="ko-KR"/>
        </w:rPr>
        <w:t xml:space="preserve"> 만료하는 날에 종료하는 것으로 한다.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제32조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회보와 조사</w:t>
      </w:r>
    </w:p>
    <w:p w:rsidR="00B5301B" w:rsidRPr="0005762B" w:rsidRDefault="002B75E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① 을은 을의 재산 ∙ 부채현황 ∙ 경영 ∙ </w:t>
      </w:r>
      <w:proofErr w:type="spellStart"/>
      <w:r w:rsidRPr="0005762B">
        <w:rPr>
          <w:rFonts w:ascii="맑은 고딕" w:eastAsia="맑은 고딕" w:hAnsi="맑은 고딕" w:cs="함초롬돋움" w:hint="eastAsia"/>
          <w:sz w:val="16"/>
          <w:szCs w:val="16"/>
          <w:lang w:eastAsia="ko-KR"/>
        </w:rPr>
        <w:t>업황</w:t>
      </w:r>
      <w:proofErr w:type="spellEnd"/>
      <w:r w:rsidRPr="0005762B">
        <w:rPr>
          <w:rFonts w:ascii="맑은 고딕" w:eastAsia="맑은 고딕" w:hAnsi="맑은 고딕" w:cs="함초롬돋움" w:hint="eastAsia"/>
          <w:sz w:val="16"/>
          <w:szCs w:val="16"/>
          <w:lang w:eastAsia="ko-KR"/>
        </w:rPr>
        <w:t xml:space="preserve"> 또는 융자조건의 이행여부 기타 필요한 사항에 대하여, 갑의 요구가 있으면 곧 회보하며, 갑의 필요에 따라 을의 장부 ∙ 공장 ∙ 사업장 기타의 조사를 하는 경우 협조하기로 한다.</w:t>
      </w:r>
    </w:p>
    <w:p w:rsidR="002B75E4" w:rsidRPr="0005762B" w:rsidRDefault="002B75E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 xml:space="preserve">② 을은 그 재산 ∙ 영업 ∙ </w:t>
      </w:r>
      <w:proofErr w:type="spellStart"/>
      <w:r w:rsidRPr="0005762B">
        <w:rPr>
          <w:rFonts w:ascii="맑은 고딕" w:eastAsia="맑은 고딕" w:hAnsi="맑은 고딕" w:cs="함초롬돋움" w:hint="eastAsia"/>
          <w:sz w:val="16"/>
          <w:szCs w:val="16"/>
          <w:lang w:eastAsia="ko-KR"/>
        </w:rPr>
        <w:t>업황</w:t>
      </w:r>
      <w:proofErr w:type="spellEnd"/>
      <w:r w:rsidRPr="0005762B">
        <w:rPr>
          <w:rFonts w:ascii="맑은 고딕" w:eastAsia="맑은 고딕" w:hAnsi="맑은 고딕" w:cs="함초롬돋움" w:hint="eastAsia"/>
          <w:sz w:val="16"/>
          <w:szCs w:val="16"/>
          <w:lang w:eastAsia="ko-KR"/>
        </w:rPr>
        <w:t xml:space="preserve"> 기타 거래관계에 영향을 미칠 사항에 관하여 중대한 변화가 생기거나 생길 염려가 있을 때에는, 갑의 요구가 없더라도 이를 곧 통지하기로 한다.</w:t>
      </w:r>
    </w:p>
    <w:p w:rsidR="002B75E4" w:rsidRPr="0005762B" w:rsidRDefault="002B75E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③ 갑은 제1항 또는 제2항에 의한 회보 등이나 조사에 의하여, 을이 어음교환소의 거래정지처분, 부실여신의 보유, 경영상황의 급격한 악화 등으로 채권회수 불능의 우려가 있을 때에는, 그 직원을 파견하여 을의 재산 및 경영에 관하여 채권보전을 위한 범위</w:t>
      </w:r>
      <w:r w:rsidR="000277EA" w:rsidRPr="0005762B">
        <w:rPr>
          <w:rFonts w:ascii="맑은 고딕" w:eastAsia="맑은 고딕" w:hAnsi="맑은 고딕" w:cs="함초롬돋움" w:hint="eastAsia"/>
          <w:sz w:val="16"/>
          <w:szCs w:val="16"/>
          <w:lang w:eastAsia="ko-KR"/>
        </w:rPr>
        <w:t xml:space="preserve"> </w:t>
      </w:r>
      <w:r w:rsidRPr="0005762B">
        <w:rPr>
          <w:rFonts w:ascii="맑은 고딕" w:eastAsia="맑은 고딕" w:hAnsi="맑은 고딕" w:cs="함초롬돋움" w:hint="eastAsia"/>
          <w:sz w:val="16"/>
          <w:szCs w:val="16"/>
          <w:lang w:eastAsia="ko-KR"/>
        </w:rPr>
        <w:t>내에서 관리 감독할 수 있다.</w:t>
      </w:r>
    </w:p>
    <w:p w:rsidR="00B5301B" w:rsidRPr="0005762B" w:rsidRDefault="00B5301B" w:rsidP="00094D35">
      <w:pPr>
        <w:spacing w:line="240" w:lineRule="auto"/>
        <w:jc w:val="both"/>
        <w:rPr>
          <w:rFonts w:ascii="맑은 고딕" w:eastAsia="맑은 고딕" w:hAnsi="맑은 고딕" w:cs="함초롬돋움"/>
          <w:b/>
          <w:sz w:val="16"/>
          <w:szCs w:val="16"/>
          <w:lang w:eastAsia="ko-KR"/>
        </w:rPr>
      </w:pPr>
      <w:r w:rsidRPr="0005762B">
        <w:rPr>
          <w:rFonts w:ascii="맑은 고딕" w:eastAsia="맑은 고딕" w:hAnsi="맑은 고딕" w:cs="함초롬돋움" w:hint="eastAsia"/>
          <w:b/>
          <w:sz w:val="16"/>
          <w:szCs w:val="16"/>
          <w:lang w:eastAsia="ko-KR"/>
        </w:rPr>
        <w:t>제33조</w:t>
      </w:r>
      <w:r w:rsidRPr="0005762B">
        <w:rPr>
          <w:rFonts w:ascii="맑은 고딕" w:eastAsia="맑은 고딕" w:hAnsi="맑은 고딕" w:cs="함초롬돋움"/>
          <w:b/>
          <w:sz w:val="16"/>
          <w:szCs w:val="16"/>
          <w:lang w:eastAsia="ko-KR"/>
        </w:rPr>
        <w:t xml:space="preserve"> </w:t>
      </w:r>
      <w:r w:rsidRPr="0005762B">
        <w:rPr>
          <w:rFonts w:ascii="맑은 고딕" w:eastAsia="맑은 고딕" w:hAnsi="맑은 고딕" w:cs="함초롬돋움" w:hint="eastAsia"/>
          <w:b/>
          <w:sz w:val="16"/>
          <w:szCs w:val="16"/>
          <w:lang w:eastAsia="ko-KR"/>
        </w:rPr>
        <w:t>진술 및 보장</w:t>
      </w:r>
    </w:p>
    <w:p w:rsidR="00B5301B" w:rsidRPr="0005762B" w:rsidRDefault="007D5B76"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을은 계약체결일 현재 갑에게 다음 사항(을이 법인이 아닌 경우 제1항과 제3항을 제외)을 진술하고 보장한다.</w:t>
      </w:r>
    </w:p>
    <w:p w:rsidR="007D5B76" w:rsidRPr="0005762B" w:rsidRDefault="007D5B76"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① 을은 대한민국 법률에 의거하여 적법하게 설립되어 유효하게 존속중인 회사이다.</w:t>
      </w:r>
    </w:p>
    <w:p w:rsidR="00450EC1" w:rsidRPr="0005762B" w:rsidRDefault="00D34984"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②</w:t>
      </w:r>
      <w:r w:rsidR="00450EC1" w:rsidRPr="0005762B">
        <w:rPr>
          <w:rFonts w:ascii="맑은 고딕" w:eastAsia="맑은 고딕" w:hAnsi="맑은 고딕" w:cs="함초롬돋움" w:hint="eastAsia"/>
          <w:sz w:val="16"/>
          <w:szCs w:val="16"/>
          <w:lang w:eastAsia="ko-KR"/>
        </w:rPr>
        <w:t xml:space="preserve"> 을은 본 계약을 체결하고 그에 따른 의무를 이행하는 데 필요한 모든 법적 능력과 권한을 갖고 있다.</w:t>
      </w:r>
    </w:p>
    <w:p w:rsidR="00450EC1" w:rsidRPr="0005762B" w:rsidRDefault="00D3498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lastRenderedPageBreak/>
        <w:t>③</w:t>
      </w:r>
      <w:r w:rsidR="00450EC1" w:rsidRPr="0005762B">
        <w:rPr>
          <w:rFonts w:ascii="맑은 고딕" w:eastAsia="맑은 고딕" w:hAnsi="맑은 고딕" w:cs="함초롬돋움" w:hint="eastAsia"/>
          <w:sz w:val="16"/>
          <w:szCs w:val="16"/>
          <w:lang w:eastAsia="ko-KR"/>
        </w:rPr>
        <w:t xml:space="preserve"> 을은 본 계약체결 및 이행과 그에 따른 의무이행을 위하여 필요한 내부수권절차 기타 내부적으로 필요한 모든 절차를 취하였다.</w:t>
      </w:r>
    </w:p>
    <w:p w:rsidR="00450EC1" w:rsidRPr="0005762B" w:rsidRDefault="00D3498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④</w:t>
      </w:r>
      <w:r w:rsidR="00450EC1" w:rsidRPr="0005762B">
        <w:rPr>
          <w:rFonts w:ascii="맑은 고딕" w:eastAsia="맑은 고딕" w:hAnsi="맑은 고딕" w:cs="함초롬돋움" w:hint="eastAsia"/>
          <w:sz w:val="16"/>
          <w:szCs w:val="16"/>
          <w:lang w:eastAsia="ko-KR"/>
        </w:rPr>
        <w:t xml:space="preserve"> 본 계약은 을의 체결권한 있는 자 혹은 을의 적법한 대리인에 의하여 서명 또는 날인됨으로써 적법하고 유효하게 체결된 것이다.</w:t>
      </w:r>
    </w:p>
    <w:p w:rsidR="00450EC1" w:rsidRPr="0005762B" w:rsidRDefault="00D34984" w:rsidP="00094D35">
      <w:pPr>
        <w:spacing w:line="240" w:lineRule="auto"/>
        <w:ind w:leftChars="100" w:left="20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⑤</w:t>
      </w:r>
      <w:r w:rsidR="00450EC1" w:rsidRPr="0005762B">
        <w:rPr>
          <w:rFonts w:ascii="맑은 고딕" w:eastAsia="맑은 고딕" w:hAnsi="맑은 고딕" w:cs="함초롬돋움" w:hint="eastAsia"/>
          <w:sz w:val="16"/>
          <w:szCs w:val="16"/>
          <w:lang w:eastAsia="ko-KR"/>
        </w:rPr>
        <w:t xml:space="preserve"> 본 계약은 을에게 집행가능하고 적법, 유효하며 구속력 있는 의무를 구성한다.</w:t>
      </w:r>
    </w:p>
    <w:p w:rsidR="00450EC1" w:rsidRPr="0005762B" w:rsidRDefault="00D3498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⑥</w:t>
      </w:r>
      <w:r w:rsidR="00450EC1" w:rsidRPr="0005762B">
        <w:rPr>
          <w:rFonts w:ascii="맑은 고딕" w:eastAsia="맑은 고딕" w:hAnsi="맑은 고딕" w:cs="함초롬돋움" w:hint="eastAsia"/>
          <w:sz w:val="16"/>
          <w:szCs w:val="16"/>
          <w:lang w:eastAsia="ko-KR"/>
        </w:rPr>
        <w:t xml:space="preserve"> </w:t>
      </w:r>
      <w:r w:rsidR="008F24F6" w:rsidRPr="0005762B">
        <w:rPr>
          <w:rFonts w:ascii="맑은 고딕" w:eastAsia="맑은 고딕" w:hAnsi="맑은 고딕" w:cs="함초롬돋움" w:hint="eastAsia"/>
          <w:sz w:val="16"/>
          <w:szCs w:val="16"/>
          <w:lang w:eastAsia="ko-KR"/>
        </w:rPr>
        <w:t>을이 본 계약을 체결, 이행하거나, 내용을 준수하거나 을이 본 계약에 예정된 거래를 완결함에 있어서 (1) 법령, 법원 또는 기타 정부당국의 판결, 명령, 지시 또는 권고사항에 위반 또는 불일치 되거나</w:t>
      </w:r>
      <w:r w:rsidR="00B54F53">
        <w:rPr>
          <w:rFonts w:ascii="맑은 고딕" w:eastAsia="맑은 고딕" w:hAnsi="맑은 고딕" w:cs="함초롬돋움" w:hint="eastAsia"/>
          <w:sz w:val="16"/>
          <w:szCs w:val="16"/>
          <w:lang w:eastAsia="ko-KR"/>
        </w:rPr>
        <w:t>,</w:t>
      </w:r>
      <w:r w:rsidR="008F24F6" w:rsidRPr="0005762B">
        <w:rPr>
          <w:rFonts w:ascii="맑은 고딕" w:eastAsia="맑은 고딕" w:hAnsi="맑은 고딕" w:cs="함초롬돋움" w:hint="eastAsia"/>
          <w:sz w:val="16"/>
          <w:szCs w:val="16"/>
          <w:lang w:eastAsia="ko-KR"/>
        </w:rPr>
        <w:t xml:space="preserve"> (2) 을의 정관 또는 기타 내부규정에 위반 또는 불일치 되거나, (3) 을이 당사자이거나 을의 재산에 대하여 구속력을 갖는 계약 기타 서류상의 규정에 위반 또는 불일치 되거나, (4) 을의 자산에 담보권 기타 법적 제한을 설정하거나 부과하는 결과를 초래하거나, (5) 상기 계약, 서류상의 어떠한 의무불이행도 구성하지 아니한다.</w:t>
      </w:r>
    </w:p>
    <w:p w:rsidR="00450EC1" w:rsidRPr="0005762B" w:rsidRDefault="00D3498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⑦</w:t>
      </w:r>
      <w:r w:rsidR="008F24F6" w:rsidRPr="0005762B">
        <w:rPr>
          <w:rFonts w:ascii="맑은 고딕" w:eastAsia="맑은 고딕" w:hAnsi="맑은 고딕" w:cs="함초롬돋움" w:hint="eastAsia"/>
          <w:sz w:val="16"/>
          <w:szCs w:val="16"/>
          <w:lang w:eastAsia="ko-KR"/>
        </w:rPr>
        <w:t xml:space="preserve"> </w:t>
      </w:r>
      <w:r w:rsidR="003A2CD7" w:rsidRPr="0005762B">
        <w:rPr>
          <w:rFonts w:ascii="맑은 고딕" w:eastAsia="맑은 고딕" w:hAnsi="맑은 고딕" w:cs="함초롬돋움" w:hint="eastAsia"/>
          <w:sz w:val="16"/>
          <w:szCs w:val="16"/>
          <w:lang w:eastAsia="ko-KR"/>
        </w:rPr>
        <w:t>을은 본 계약을 체결하고 그에 따른 의무를 이행하는 데 있어 관련 법령에 따라 요구되는 모든 제3자 또는 정부당국의 승인 및 동의를 받았고 필요한 모든 신고, 등록 또는 보고를 완료하였다.</w:t>
      </w:r>
    </w:p>
    <w:p w:rsidR="00450EC1" w:rsidRPr="0005762B" w:rsidRDefault="00D3498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⑧</w:t>
      </w:r>
      <w:r w:rsidR="003A2CD7" w:rsidRPr="0005762B">
        <w:rPr>
          <w:rFonts w:ascii="맑은 고딕" w:eastAsia="맑은 고딕" w:hAnsi="맑은 고딕" w:cs="함초롬돋움" w:hint="eastAsia"/>
          <w:sz w:val="16"/>
          <w:szCs w:val="16"/>
          <w:lang w:eastAsia="ko-KR"/>
        </w:rPr>
        <w:t xml:space="preserve"> 을이 본 계약에 따른 거래와 관련하여 계약효력에 영향을 미치는 어떠한 소송, 조사 기타 절차도 법원 또는 기타 정부당국에서 진행되고 있지 아니하고 을이 아는 범위</w:t>
      </w:r>
      <w:r w:rsidR="000277EA" w:rsidRPr="0005762B">
        <w:rPr>
          <w:rFonts w:ascii="맑은 고딕" w:eastAsia="맑은 고딕" w:hAnsi="맑은 고딕" w:cs="함초롬돋움" w:hint="eastAsia"/>
          <w:sz w:val="16"/>
          <w:szCs w:val="16"/>
          <w:lang w:eastAsia="ko-KR"/>
        </w:rPr>
        <w:t xml:space="preserve"> </w:t>
      </w:r>
      <w:r w:rsidR="003A2CD7" w:rsidRPr="0005762B">
        <w:rPr>
          <w:rFonts w:ascii="맑은 고딕" w:eastAsia="맑은 고딕" w:hAnsi="맑은 고딕" w:cs="함초롬돋움" w:hint="eastAsia"/>
          <w:sz w:val="16"/>
          <w:szCs w:val="16"/>
          <w:lang w:eastAsia="ko-KR"/>
        </w:rPr>
        <w:t>내에서 을을 상대방으로 하거나 을과 관련된 이와 같은 절차가 진행되고 있지 아니하다.</w:t>
      </w:r>
    </w:p>
    <w:p w:rsidR="00450EC1" w:rsidRPr="0005762B" w:rsidRDefault="00D3498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⑨</w:t>
      </w:r>
      <w:r w:rsidR="00A23684" w:rsidRPr="0005762B">
        <w:rPr>
          <w:rFonts w:ascii="맑은 고딕" w:eastAsia="맑은 고딕" w:hAnsi="맑은 고딕" w:cs="함초롬돋움" w:hint="eastAsia"/>
          <w:sz w:val="16"/>
          <w:szCs w:val="16"/>
          <w:lang w:eastAsia="ko-KR"/>
        </w:rPr>
        <w:t xml:space="preserve"> 을이 본 계약</w:t>
      </w:r>
      <w:r w:rsidR="00397DAB" w:rsidRPr="0005762B">
        <w:rPr>
          <w:rFonts w:ascii="맑은 고딕" w:eastAsia="맑은 고딕" w:hAnsi="맑은 고딕" w:cs="함초롬돋움" w:hint="eastAsia"/>
          <w:sz w:val="16"/>
          <w:szCs w:val="16"/>
          <w:lang w:eastAsia="ko-KR"/>
        </w:rPr>
        <w:t xml:space="preserve"> </w:t>
      </w:r>
      <w:r w:rsidR="00A23684" w:rsidRPr="0005762B">
        <w:rPr>
          <w:rFonts w:ascii="맑은 고딕" w:eastAsia="맑은 고딕" w:hAnsi="맑은 고딕" w:cs="함초롬돋움" w:hint="eastAsia"/>
          <w:sz w:val="16"/>
          <w:szCs w:val="16"/>
          <w:lang w:eastAsia="ko-KR"/>
        </w:rPr>
        <w:t>체결</w:t>
      </w:r>
      <w:r w:rsidR="00366131">
        <w:rPr>
          <w:rFonts w:ascii="맑은 고딕" w:eastAsia="맑은 고딕" w:hAnsi="맑은 고딕" w:cs="함초롬돋움" w:hint="eastAsia"/>
          <w:sz w:val="16"/>
          <w:szCs w:val="16"/>
          <w:lang w:eastAsia="ko-KR"/>
        </w:rPr>
        <w:t xml:space="preserve"> </w:t>
      </w:r>
      <w:r w:rsidR="00A23684" w:rsidRPr="0005762B">
        <w:rPr>
          <w:rFonts w:ascii="맑은 고딕" w:eastAsia="맑은 고딕" w:hAnsi="맑은 고딕" w:cs="함초롬돋움" w:hint="eastAsia"/>
          <w:sz w:val="16"/>
          <w:szCs w:val="16"/>
          <w:lang w:eastAsia="ko-KR"/>
        </w:rPr>
        <w:t>시 갑에게 서면으로 제공한 정보는 중요한 모든 면에서 정확하며, 을은 본</w:t>
      </w:r>
      <w:r w:rsidR="008C2DE8" w:rsidRPr="0005762B">
        <w:rPr>
          <w:rFonts w:ascii="맑은 고딕" w:eastAsia="맑은 고딕" w:hAnsi="맑은 고딕" w:cs="함초롬돋움" w:hint="eastAsia"/>
          <w:sz w:val="16"/>
          <w:szCs w:val="16"/>
          <w:lang w:eastAsia="ko-KR"/>
        </w:rPr>
        <w:t xml:space="preserve"> </w:t>
      </w:r>
      <w:r w:rsidR="00A23684" w:rsidRPr="0005762B">
        <w:rPr>
          <w:rFonts w:ascii="맑은 고딕" w:eastAsia="맑은 고딕" w:hAnsi="맑은 고딕" w:cs="함초롬돋움" w:hint="eastAsia"/>
          <w:sz w:val="16"/>
          <w:szCs w:val="16"/>
          <w:lang w:eastAsia="ko-KR"/>
        </w:rPr>
        <w:t>계약의 체결 및 그 내용과 관련하여 필요한 모든 중요한 정보(자산, 부채현황 기타 재무상황을 포함하며 이에 한하지 않음)를 갑에게 제공하였다.</w:t>
      </w:r>
    </w:p>
    <w:p w:rsidR="007D5B76" w:rsidRDefault="00D34984" w:rsidP="00094D35">
      <w:pPr>
        <w:spacing w:line="240" w:lineRule="auto"/>
        <w:ind w:leftChars="100" w:left="360" w:hangingChars="100" w:hanging="160"/>
        <w:jc w:val="both"/>
        <w:rPr>
          <w:rFonts w:ascii="맑은 고딕" w:eastAsia="맑은 고딕" w:hAnsi="맑은 고딕" w:cs="함초롬돋움"/>
          <w:sz w:val="16"/>
          <w:szCs w:val="16"/>
          <w:lang w:eastAsia="ko-KR"/>
        </w:rPr>
      </w:pPr>
      <w:r w:rsidRPr="0005762B">
        <w:rPr>
          <w:rFonts w:ascii="맑은 고딕" w:eastAsia="맑은 고딕" w:hAnsi="맑은 고딕" w:cs="함초롬돋움" w:hint="eastAsia"/>
          <w:sz w:val="16"/>
          <w:szCs w:val="16"/>
          <w:lang w:eastAsia="ko-KR"/>
        </w:rPr>
        <w:t>⑩</w:t>
      </w:r>
      <w:r w:rsidR="00A23684" w:rsidRPr="0005762B">
        <w:rPr>
          <w:rFonts w:ascii="맑은 고딕" w:eastAsia="맑은 고딕" w:hAnsi="맑은 고딕" w:cs="함초롬돋움" w:hint="eastAsia"/>
          <w:sz w:val="16"/>
          <w:szCs w:val="16"/>
          <w:lang w:eastAsia="ko-KR"/>
        </w:rPr>
        <w:t xml:space="preserve"> 을은 사생활과 신용정보 보호, 자금세탁 방지 및 부정한 청탁이나 뇌물을 금지하는 대한민국 관련 법규를 모두 준수하고 있다.</w:t>
      </w:r>
    </w:p>
    <w:p w:rsidR="00094D35" w:rsidRDefault="00094D35" w:rsidP="00094D35">
      <w:pPr>
        <w:spacing w:line="240" w:lineRule="auto"/>
        <w:ind w:leftChars="100" w:left="360" w:hangingChars="100" w:hanging="160"/>
        <w:jc w:val="both"/>
        <w:rPr>
          <w:rFonts w:ascii="맑은 고딕" w:eastAsia="맑은 고딕" w:hAnsi="맑은 고딕" w:cs="함초롬돋움"/>
          <w:sz w:val="16"/>
          <w:szCs w:val="16"/>
          <w:lang w:eastAsia="ko-KR"/>
        </w:rPr>
      </w:pPr>
    </w:p>
    <w:p w:rsidR="00094D35" w:rsidRDefault="00094D35" w:rsidP="00094D35">
      <w:pPr>
        <w:spacing w:line="240" w:lineRule="auto"/>
        <w:ind w:leftChars="100" w:left="360" w:hangingChars="100" w:hanging="160"/>
        <w:jc w:val="both"/>
        <w:rPr>
          <w:rFonts w:ascii="맑은 고딕" w:eastAsia="맑은 고딕" w:hAnsi="맑은 고딕" w:cs="함초롬돋움"/>
          <w:sz w:val="16"/>
          <w:szCs w:val="16"/>
          <w:lang w:eastAsia="ko-KR"/>
        </w:rPr>
      </w:pPr>
    </w:p>
    <w:p w:rsidR="004101F4" w:rsidRDefault="004101F4" w:rsidP="00094D35">
      <w:pPr>
        <w:spacing w:line="240" w:lineRule="auto"/>
        <w:jc w:val="both"/>
        <w:rPr>
          <w:rFonts w:ascii="맑은 고딕" w:eastAsia="맑은 고딕" w:hAnsi="맑은 고딕" w:cs="함초롬돋움"/>
          <w:sz w:val="16"/>
          <w:szCs w:val="16"/>
          <w:lang w:eastAsia="ko-KR"/>
        </w:rPr>
      </w:pPr>
    </w:p>
    <w:p w:rsidR="004101F4" w:rsidRDefault="004101F4" w:rsidP="00094D35">
      <w:pPr>
        <w:spacing w:line="240" w:lineRule="auto"/>
        <w:jc w:val="both"/>
        <w:rPr>
          <w:rFonts w:ascii="맑은 고딕" w:eastAsia="맑은 고딕" w:hAnsi="맑은 고딕" w:cs="함초롬돋움"/>
          <w:sz w:val="16"/>
          <w:szCs w:val="16"/>
          <w:lang w:eastAsia="ko-KR"/>
        </w:rPr>
      </w:pPr>
    </w:p>
    <w:p w:rsidR="004101F4" w:rsidRDefault="004101F4" w:rsidP="00094D35">
      <w:pPr>
        <w:spacing w:line="240" w:lineRule="auto"/>
        <w:jc w:val="both"/>
        <w:rPr>
          <w:rFonts w:ascii="맑은 고딕" w:eastAsia="맑은 고딕" w:hAnsi="맑은 고딕" w:cs="함초롬돋움"/>
          <w:sz w:val="16"/>
          <w:szCs w:val="16"/>
          <w:lang w:eastAsia="ko-KR"/>
        </w:rPr>
      </w:pPr>
    </w:p>
    <w:p w:rsidR="004101F4" w:rsidRDefault="004101F4" w:rsidP="004101F4">
      <w:pPr>
        <w:spacing w:line="240" w:lineRule="auto"/>
        <w:jc w:val="both"/>
        <w:rPr>
          <w:rFonts w:ascii="맑은 고딕" w:eastAsia="맑은 고딕" w:hAnsi="맑은 고딕" w:cs="함초롬돋움"/>
          <w:sz w:val="16"/>
          <w:szCs w:val="16"/>
          <w:lang w:eastAsia="ko-KR"/>
        </w:rPr>
      </w:pPr>
    </w:p>
    <w:p w:rsidR="004101F4" w:rsidRDefault="004101F4" w:rsidP="004101F4">
      <w:pPr>
        <w:spacing w:line="240" w:lineRule="auto"/>
        <w:jc w:val="both"/>
        <w:rPr>
          <w:rFonts w:ascii="맑은 고딕" w:eastAsia="맑은 고딕" w:hAnsi="맑은 고딕" w:cs="함초롬돋움"/>
          <w:sz w:val="16"/>
          <w:szCs w:val="16"/>
          <w:lang w:eastAsia="ko-KR"/>
        </w:rPr>
      </w:pPr>
    </w:p>
    <w:p w:rsidR="004101F4" w:rsidRDefault="004101F4" w:rsidP="004101F4">
      <w:pPr>
        <w:spacing w:line="240" w:lineRule="auto"/>
        <w:jc w:val="both"/>
        <w:rPr>
          <w:rFonts w:ascii="맑은 고딕" w:eastAsia="맑은 고딕" w:hAnsi="맑은 고딕" w:cs="함초롬돋움"/>
          <w:sz w:val="16"/>
          <w:szCs w:val="16"/>
          <w:lang w:eastAsia="ko-KR"/>
        </w:rPr>
        <w:sectPr w:rsidR="004101F4" w:rsidSect="00A15F8E">
          <w:type w:val="continuous"/>
          <w:pgSz w:w="11907" w:h="16839" w:code="9"/>
          <w:pgMar w:top="1440" w:right="1080" w:bottom="1440" w:left="1080" w:header="567" w:footer="0" w:gutter="0"/>
          <w:cols w:num="2" w:space="425"/>
          <w:docGrid w:linePitch="360"/>
        </w:sectPr>
      </w:pPr>
    </w:p>
    <w:p w:rsidR="004101F4" w:rsidRDefault="004101F4" w:rsidP="004101F4">
      <w:pPr>
        <w:spacing w:line="240" w:lineRule="auto"/>
        <w:jc w:val="both"/>
        <w:rPr>
          <w:rFonts w:ascii="맑은 고딕" w:eastAsia="맑은 고딕" w:hAnsi="맑은 고딕" w:cs="함초롬돋움"/>
          <w:sz w:val="16"/>
          <w:szCs w:val="16"/>
          <w:lang w:eastAsia="ko-KR"/>
        </w:rPr>
      </w:pPr>
      <w:r>
        <w:rPr>
          <w:rFonts w:ascii="맑은 고딕" w:eastAsia="맑은 고딕" w:hAnsi="맑은 고딕" w:cs="함초롬돋움" w:hint="eastAsia"/>
          <w:sz w:val="16"/>
          <w:szCs w:val="16"/>
          <w:lang w:eastAsia="ko-KR"/>
        </w:rPr>
        <w:lastRenderedPageBreak/>
        <w:t>다음 사항을 읽고 본인의 의사를 사실에 근거하여 자필로 기재하시고,</w:t>
      </w:r>
      <w:r>
        <w:rPr>
          <w:rFonts w:ascii="맑은 고딕" w:eastAsia="맑은 고딕" w:hAnsi="맑은 고딕" w:cs="함초롬돋움"/>
          <w:sz w:val="16"/>
          <w:szCs w:val="16"/>
          <w:lang w:eastAsia="ko-KR"/>
        </w:rPr>
        <w:t xml:space="preserve"> </w:t>
      </w:r>
      <w:r>
        <w:rPr>
          <w:rFonts w:ascii="맑은 고딕" w:eastAsia="맑은 고딕" w:hAnsi="맑은 고딕" w:cs="함초롬돋움" w:hint="eastAsia"/>
          <w:sz w:val="16"/>
          <w:szCs w:val="16"/>
          <w:lang w:eastAsia="ko-KR"/>
        </w:rPr>
        <w:t xml:space="preserve">연대보증인 또는 담보제공자가 </w:t>
      </w:r>
      <w:r>
        <w:rPr>
          <w:rFonts w:ascii="맑은 고딕" w:eastAsia="맑은 고딕" w:hAnsi="맑은 고딕" w:cs="함초롬돋움"/>
          <w:sz w:val="16"/>
          <w:szCs w:val="16"/>
          <w:lang w:eastAsia="ko-KR"/>
        </w:rPr>
        <w:t>2</w:t>
      </w:r>
      <w:r>
        <w:rPr>
          <w:rFonts w:ascii="맑은 고딕" w:eastAsia="맑은 고딕" w:hAnsi="맑은 고딕" w:cs="함초롬돋움" w:hint="eastAsia"/>
          <w:sz w:val="16"/>
          <w:szCs w:val="16"/>
          <w:lang w:eastAsia="ko-KR"/>
        </w:rPr>
        <w:t>인이상인 경우에는 자필기재,</w:t>
      </w:r>
      <w:r>
        <w:rPr>
          <w:rFonts w:ascii="맑은 고딕" w:eastAsia="맑은 고딕" w:hAnsi="맑은 고딕" w:cs="함초롬돋움"/>
          <w:sz w:val="16"/>
          <w:szCs w:val="16"/>
          <w:lang w:eastAsia="ko-KR"/>
        </w:rPr>
        <w:t xml:space="preserve"> </w:t>
      </w:r>
      <w:r>
        <w:rPr>
          <w:rFonts w:ascii="맑은 고딕" w:eastAsia="맑은 고딕" w:hAnsi="맑은 고딕" w:cs="함초롬돋움" w:hint="eastAsia"/>
          <w:sz w:val="16"/>
          <w:szCs w:val="16"/>
          <w:lang w:eastAsia="ko-KR"/>
        </w:rPr>
        <w:t xml:space="preserve">서명을 하여주시기 바랍니다 (기재예시 </w:t>
      </w:r>
      <w:r>
        <w:rPr>
          <w:rFonts w:ascii="맑은 고딕" w:eastAsia="맑은 고딕" w:hAnsi="맑은 고딕" w:cs="함초롬돋움"/>
          <w:sz w:val="16"/>
          <w:szCs w:val="16"/>
          <w:lang w:eastAsia="ko-KR"/>
        </w:rPr>
        <w:t xml:space="preserve">1. </w:t>
      </w:r>
      <w:r>
        <w:rPr>
          <w:rFonts w:ascii="맑은 고딕" w:eastAsia="맑은 고딕" w:hAnsi="맑은 고딕" w:cs="함초롬돋움" w:hint="eastAsia"/>
          <w:sz w:val="16"/>
          <w:szCs w:val="16"/>
          <w:lang w:eastAsia="ko-KR"/>
        </w:rPr>
        <w:t>수령하였음.</w:t>
      </w:r>
      <w:r>
        <w:rPr>
          <w:rFonts w:ascii="맑은 고딕" w:eastAsia="맑은 고딕" w:hAnsi="맑은 고딕" w:cs="함초롬돋움"/>
          <w:sz w:val="16"/>
          <w:szCs w:val="16"/>
          <w:lang w:eastAsia="ko-KR"/>
        </w:rPr>
        <w:t xml:space="preserve"> 2. </w:t>
      </w:r>
      <w:r>
        <w:rPr>
          <w:rFonts w:ascii="맑은 고딕" w:eastAsia="맑은 고딕" w:hAnsi="맑은 고딕" w:cs="함초롬돋움" w:hint="eastAsia"/>
          <w:sz w:val="16"/>
          <w:szCs w:val="16"/>
          <w:lang w:eastAsia="ko-KR"/>
        </w:rPr>
        <w:t>들었음)</w:t>
      </w:r>
    </w:p>
    <w:tbl>
      <w:tblPr>
        <w:tblStyle w:val="ac"/>
        <w:tblW w:w="0" w:type="auto"/>
        <w:tblInd w:w="360" w:type="dxa"/>
        <w:tblLook w:val="04A0" w:firstRow="1" w:lastRow="0" w:firstColumn="1" w:lastColumn="0" w:noHBand="0" w:noVBand="1"/>
      </w:tblPr>
      <w:tblGrid>
        <w:gridCol w:w="5250"/>
        <w:gridCol w:w="1383"/>
        <w:gridCol w:w="1383"/>
        <w:gridCol w:w="1384"/>
      </w:tblGrid>
      <w:tr w:rsidR="00094D35" w:rsidTr="004101F4">
        <w:trPr>
          <w:trHeight w:val="417"/>
        </w:trPr>
        <w:tc>
          <w:tcPr>
            <w:tcW w:w="5250" w:type="dxa"/>
            <w:vAlign w:val="center"/>
          </w:tcPr>
          <w:p w:rsidR="00094D35" w:rsidRDefault="00094D35" w:rsidP="004101F4">
            <w:pPr>
              <w:spacing w:line="240" w:lineRule="auto"/>
              <w:jc w:val="center"/>
              <w:rPr>
                <w:rFonts w:ascii="맑은 고딕" w:eastAsia="맑은 고딕" w:hAnsi="맑은 고딕" w:cs="함초롬돋움"/>
                <w:sz w:val="16"/>
                <w:szCs w:val="16"/>
                <w:lang w:eastAsia="ko-KR"/>
              </w:rPr>
            </w:pPr>
            <w:r>
              <w:rPr>
                <w:rFonts w:ascii="맑은 고딕" w:eastAsia="맑은 고딕" w:hAnsi="맑은 고딕" w:cs="함초롬돋움" w:hint="eastAsia"/>
                <w:sz w:val="16"/>
                <w:szCs w:val="16"/>
                <w:lang w:eastAsia="ko-KR"/>
              </w:rPr>
              <w:t>내</w:t>
            </w:r>
            <w:r w:rsidR="004101F4">
              <w:rPr>
                <w:rFonts w:ascii="맑은 고딕" w:eastAsia="맑은 고딕" w:hAnsi="맑은 고딕" w:cs="함초롬돋움" w:hint="eastAsia"/>
                <w:sz w:val="16"/>
                <w:szCs w:val="16"/>
                <w:lang w:eastAsia="ko-KR"/>
              </w:rPr>
              <w:t xml:space="preserve">              </w:t>
            </w:r>
            <w:r>
              <w:rPr>
                <w:rFonts w:ascii="맑은 고딕" w:eastAsia="맑은 고딕" w:hAnsi="맑은 고딕" w:cs="함초롬돋움" w:hint="eastAsia"/>
                <w:sz w:val="16"/>
                <w:szCs w:val="16"/>
                <w:lang w:eastAsia="ko-KR"/>
              </w:rPr>
              <w:t>용</w:t>
            </w:r>
          </w:p>
        </w:tc>
        <w:tc>
          <w:tcPr>
            <w:tcW w:w="1383" w:type="dxa"/>
            <w:vAlign w:val="center"/>
          </w:tcPr>
          <w:p w:rsidR="00094D35" w:rsidRDefault="00094D35" w:rsidP="004101F4">
            <w:pPr>
              <w:spacing w:line="240" w:lineRule="auto"/>
              <w:jc w:val="center"/>
              <w:rPr>
                <w:rFonts w:ascii="맑은 고딕" w:eastAsia="맑은 고딕" w:hAnsi="맑은 고딕" w:cs="함초롬돋움"/>
                <w:sz w:val="16"/>
                <w:szCs w:val="16"/>
                <w:lang w:eastAsia="ko-KR"/>
              </w:rPr>
            </w:pPr>
            <w:r>
              <w:rPr>
                <w:rFonts w:ascii="맑은 고딕" w:eastAsia="맑은 고딕" w:hAnsi="맑은 고딕" w:cs="함초롬돋움" w:hint="eastAsia"/>
                <w:sz w:val="16"/>
                <w:szCs w:val="16"/>
                <w:lang w:eastAsia="ko-KR"/>
              </w:rPr>
              <w:t>리스이용자</w:t>
            </w:r>
          </w:p>
        </w:tc>
        <w:tc>
          <w:tcPr>
            <w:tcW w:w="1383" w:type="dxa"/>
            <w:vAlign w:val="center"/>
          </w:tcPr>
          <w:p w:rsidR="00094D35" w:rsidRDefault="00094D35" w:rsidP="004101F4">
            <w:pPr>
              <w:spacing w:line="240" w:lineRule="auto"/>
              <w:jc w:val="center"/>
              <w:rPr>
                <w:rFonts w:ascii="맑은 고딕" w:eastAsia="맑은 고딕" w:hAnsi="맑은 고딕" w:cs="함초롬돋움"/>
                <w:sz w:val="16"/>
                <w:szCs w:val="16"/>
                <w:lang w:eastAsia="ko-KR"/>
              </w:rPr>
            </w:pPr>
            <w:r>
              <w:rPr>
                <w:rFonts w:ascii="맑은 고딕" w:eastAsia="맑은 고딕" w:hAnsi="맑은 고딕" w:cs="함초롬돋움" w:hint="eastAsia"/>
                <w:sz w:val="16"/>
                <w:szCs w:val="16"/>
                <w:lang w:eastAsia="ko-KR"/>
              </w:rPr>
              <w:t>연대보증인</w:t>
            </w:r>
          </w:p>
        </w:tc>
        <w:tc>
          <w:tcPr>
            <w:tcW w:w="1384" w:type="dxa"/>
            <w:vAlign w:val="center"/>
          </w:tcPr>
          <w:p w:rsidR="00094D35" w:rsidRDefault="00094D35" w:rsidP="004101F4">
            <w:pPr>
              <w:spacing w:line="240" w:lineRule="auto"/>
              <w:jc w:val="center"/>
              <w:rPr>
                <w:rFonts w:ascii="맑은 고딕" w:eastAsia="맑은 고딕" w:hAnsi="맑은 고딕" w:cs="함초롬돋움"/>
                <w:sz w:val="16"/>
                <w:szCs w:val="16"/>
                <w:lang w:eastAsia="ko-KR"/>
              </w:rPr>
            </w:pPr>
            <w:r>
              <w:rPr>
                <w:rFonts w:ascii="맑은 고딕" w:eastAsia="맑은 고딕" w:hAnsi="맑은 고딕" w:cs="함초롬돋움" w:hint="eastAsia"/>
                <w:sz w:val="16"/>
                <w:szCs w:val="16"/>
                <w:lang w:eastAsia="ko-KR"/>
              </w:rPr>
              <w:t>담보제공자</w:t>
            </w:r>
          </w:p>
        </w:tc>
      </w:tr>
      <w:tr w:rsidR="00094D35" w:rsidTr="004101F4">
        <w:trPr>
          <w:trHeight w:val="417"/>
        </w:trPr>
        <w:tc>
          <w:tcPr>
            <w:tcW w:w="5250" w:type="dxa"/>
            <w:vAlign w:val="center"/>
          </w:tcPr>
          <w:p w:rsidR="00094D35" w:rsidRPr="004101F4" w:rsidRDefault="004101F4" w:rsidP="004101F4">
            <w:pPr>
              <w:pStyle w:val="af1"/>
              <w:numPr>
                <w:ilvl w:val="0"/>
                <w:numId w:val="14"/>
              </w:numPr>
              <w:spacing w:line="240" w:lineRule="auto"/>
              <w:ind w:leftChars="0"/>
              <w:rPr>
                <w:rFonts w:ascii="맑은 고딕" w:eastAsia="맑은 고딕" w:hAnsi="맑은 고딕" w:cs="함초롬돋움"/>
                <w:sz w:val="16"/>
                <w:szCs w:val="16"/>
                <w:lang w:eastAsia="ko-KR"/>
              </w:rPr>
            </w:pPr>
            <w:r>
              <w:rPr>
                <w:rFonts w:ascii="맑은 고딕" w:eastAsia="맑은 고딕" w:hAnsi="맑은 고딕" w:cs="함초롬돋움" w:hint="eastAsia"/>
                <w:sz w:val="16"/>
                <w:szCs w:val="16"/>
                <w:lang w:eastAsia="ko-KR"/>
              </w:rPr>
              <w:t>이 계약서 사본을 확실히 수령하였습니까?</w:t>
            </w:r>
          </w:p>
        </w:tc>
        <w:tc>
          <w:tcPr>
            <w:tcW w:w="1383" w:type="dxa"/>
            <w:vAlign w:val="center"/>
          </w:tcPr>
          <w:p w:rsidR="00094D35" w:rsidRDefault="00094D35" w:rsidP="004101F4">
            <w:pPr>
              <w:spacing w:line="240" w:lineRule="auto"/>
              <w:jc w:val="center"/>
              <w:rPr>
                <w:rFonts w:ascii="맑은 고딕" w:eastAsia="맑은 고딕" w:hAnsi="맑은 고딕" w:cs="함초롬돋움"/>
                <w:sz w:val="16"/>
                <w:szCs w:val="16"/>
                <w:lang w:eastAsia="ko-KR"/>
              </w:rPr>
            </w:pPr>
          </w:p>
        </w:tc>
        <w:tc>
          <w:tcPr>
            <w:tcW w:w="1383" w:type="dxa"/>
            <w:vAlign w:val="center"/>
          </w:tcPr>
          <w:p w:rsidR="00094D35" w:rsidRDefault="00094D35" w:rsidP="004101F4">
            <w:pPr>
              <w:spacing w:line="240" w:lineRule="auto"/>
              <w:jc w:val="center"/>
              <w:rPr>
                <w:rFonts w:ascii="맑은 고딕" w:eastAsia="맑은 고딕" w:hAnsi="맑은 고딕" w:cs="함초롬돋움"/>
                <w:sz w:val="16"/>
                <w:szCs w:val="16"/>
                <w:lang w:eastAsia="ko-KR"/>
              </w:rPr>
            </w:pPr>
          </w:p>
        </w:tc>
        <w:tc>
          <w:tcPr>
            <w:tcW w:w="1384" w:type="dxa"/>
            <w:vAlign w:val="center"/>
          </w:tcPr>
          <w:p w:rsidR="00094D35" w:rsidRDefault="00094D35" w:rsidP="004101F4">
            <w:pPr>
              <w:spacing w:line="240" w:lineRule="auto"/>
              <w:jc w:val="center"/>
              <w:rPr>
                <w:rFonts w:ascii="맑은 고딕" w:eastAsia="맑은 고딕" w:hAnsi="맑은 고딕" w:cs="함초롬돋움"/>
                <w:sz w:val="16"/>
                <w:szCs w:val="16"/>
                <w:lang w:eastAsia="ko-KR"/>
              </w:rPr>
            </w:pPr>
          </w:p>
        </w:tc>
      </w:tr>
      <w:tr w:rsidR="00094D35" w:rsidTr="004101F4">
        <w:trPr>
          <w:trHeight w:val="417"/>
        </w:trPr>
        <w:tc>
          <w:tcPr>
            <w:tcW w:w="5250" w:type="dxa"/>
            <w:vAlign w:val="center"/>
          </w:tcPr>
          <w:p w:rsidR="00094D35" w:rsidRPr="004101F4" w:rsidRDefault="004101F4" w:rsidP="004101F4">
            <w:pPr>
              <w:pStyle w:val="af1"/>
              <w:numPr>
                <w:ilvl w:val="0"/>
                <w:numId w:val="14"/>
              </w:numPr>
              <w:spacing w:line="240" w:lineRule="auto"/>
              <w:ind w:leftChars="0"/>
              <w:rPr>
                <w:rFonts w:ascii="맑은 고딕" w:eastAsia="맑은 고딕" w:hAnsi="맑은 고딕" w:cs="함초롬돋움"/>
                <w:sz w:val="16"/>
                <w:szCs w:val="16"/>
                <w:lang w:eastAsia="ko-KR"/>
              </w:rPr>
            </w:pPr>
            <w:r>
              <w:rPr>
                <w:rFonts w:ascii="맑은 고딕" w:eastAsia="맑은 고딕" w:hAnsi="맑은 고딕" w:cs="함초롬돋움" w:hint="eastAsia"/>
                <w:sz w:val="16"/>
                <w:szCs w:val="16"/>
                <w:lang w:eastAsia="ko-KR"/>
              </w:rPr>
              <w:t>위 계약서의 중요한 내용에 대하여 설명을 들었습니까?</w:t>
            </w:r>
          </w:p>
        </w:tc>
        <w:tc>
          <w:tcPr>
            <w:tcW w:w="1383" w:type="dxa"/>
            <w:vAlign w:val="center"/>
          </w:tcPr>
          <w:p w:rsidR="00094D35" w:rsidRDefault="00094D35" w:rsidP="004101F4">
            <w:pPr>
              <w:spacing w:line="240" w:lineRule="auto"/>
              <w:jc w:val="center"/>
              <w:rPr>
                <w:rFonts w:ascii="맑은 고딕" w:eastAsia="맑은 고딕" w:hAnsi="맑은 고딕" w:cs="함초롬돋움"/>
                <w:sz w:val="16"/>
                <w:szCs w:val="16"/>
                <w:lang w:eastAsia="ko-KR"/>
              </w:rPr>
            </w:pPr>
          </w:p>
        </w:tc>
        <w:tc>
          <w:tcPr>
            <w:tcW w:w="1383" w:type="dxa"/>
            <w:vAlign w:val="center"/>
          </w:tcPr>
          <w:p w:rsidR="00094D35" w:rsidRDefault="00094D35" w:rsidP="004101F4">
            <w:pPr>
              <w:spacing w:line="240" w:lineRule="auto"/>
              <w:jc w:val="center"/>
              <w:rPr>
                <w:rFonts w:ascii="맑은 고딕" w:eastAsia="맑은 고딕" w:hAnsi="맑은 고딕" w:cs="함초롬돋움"/>
                <w:sz w:val="16"/>
                <w:szCs w:val="16"/>
                <w:lang w:eastAsia="ko-KR"/>
              </w:rPr>
            </w:pPr>
          </w:p>
        </w:tc>
        <w:tc>
          <w:tcPr>
            <w:tcW w:w="1384" w:type="dxa"/>
            <w:vAlign w:val="center"/>
          </w:tcPr>
          <w:p w:rsidR="00094D35" w:rsidRDefault="00094D35" w:rsidP="004101F4">
            <w:pPr>
              <w:spacing w:line="240" w:lineRule="auto"/>
              <w:jc w:val="center"/>
              <w:rPr>
                <w:rFonts w:ascii="맑은 고딕" w:eastAsia="맑은 고딕" w:hAnsi="맑은 고딕" w:cs="함초롬돋움"/>
                <w:sz w:val="16"/>
                <w:szCs w:val="16"/>
                <w:lang w:eastAsia="ko-KR"/>
              </w:rPr>
            </w:pPr>
          </w:p>
        </w:tc>
      </w:tr>
    </w:tbl>
    <w:p w:rsidR="00094D35" w:rsidRDefault="00094D35" w:rsidP="004101F4">
      <w:pPr>
        <w:spacing w:line="360" w:lineRule="auto"/>
        <w:jc w:val="both"/>
        <w:rPr>
          <w:rFonts w:ascii="맑은 고딕" w:eastAsia="맑은 고딕" w:hAnsi="맑은 고딕" w:cs="함초롬돋움"/>
          <w:sz w:val="16"/>
          <w:szCs w:val="16"/>
          <w:lang w:eastAsia="ko-KR"/>
        </w:rPr>
        <w:sectPr w:rsidR="00094D35" w:rsidSect="00094D35">
          <w:type w:val="continuous"/>
          <w:pgSz w:w="11907" w:h="16839" w:code="9"/>
          <w:pgMar w:top="1440" w:right="1080" w:bottom="1440" w:left="1080" w:header="567" w:footer="0" w:gutter="0"/>
          <w:cols w:space="425"/>
          <w:docGrid w:linePitch="360"/>
        </w:sectPr>
      </w:pPr>
    </w:p>
    <w:p w:rsidR="00094D35" w:rsidRPr="0005762B" w:rsidRDefault="00094D35" w:rsidP="004101F4">
      <w:pPr>
        <w:spacing w:line="360" w:lineRule="auto"/>
        <w:jc w:val="both"/>
        <w:rPr>
          <w:rFonts w:ascii="맑은 고딕" w:eastAsia="맑은 고딕" w:hAnsi="맑은 고딕" w:cs="함초롬돋움"/>
          <w:sz w:val="16"/>
          <w:szCs w:val="16"/>
          <w:lang w:eastAsia="ko-KR"/>
        </w:rPr>
      </w:pPr>
    </w:p>
    <w:sectPr w:rsidR="00094D35" w:rsidRPr="0005762B" w:rsidSect="00A15F8E">
      <w:type w:val="continuous"/>
      <w:pgSz w:w="11907" w:h="16839" w:code="9"/>
      <w:pgMar w:top="1440" w:right="1080" w:bottom="1440" w:left="1080" w:header="567" w:footer="0" w:gutter="0"/>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A23" w:rsidRDefault="008E5A23" w:rsidP="000157CE">
      <w:pPr>
        <w:spacing w:line="240" w:lineRule="auto"/>
      </w:pPr>
      <w:r>
        <w:separator/>
      </w:r>
    </w:p>
  </w:endnote>
  <w:endnote w:type="continuationSeparator" w:id="0">
    <w:p w:rsidR="008E5A23" w:rsidRDefault="008E5A23" w:rsidP="00015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함초롬돋움">
    <w:altName w:val="Arial Unicode MS"/>
    <w:panose1 w:val="020B0604000101010101"/>
    <w:charset w:val="81"/>
    <w:family w:val="modern"/>
    <w:pitch w:val="variable"/>
    <w:sig w:usb0="F7002EFF" w:usb1="FBDFFFFF" w:usb2="041FFFFF" w:usb3="00000000" w:csb0="001F007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A23" w:rsidRDefault="008E5A23" w:rsidP="000157CE">
      <w:pPr>
        <w:spacing w:line="240" w:lineRule="auto"/>
      </w:pPr>
      <w:r>
        <w:separator/>
      </w:r>
    </w:p>
  </w:footnote>
  <w:footnote w:type="continuationSeparator" w:id="0">
    <w:p w:rsidR="008E5A23" w:rsidRDefault="008E5A23" w:rsidP="000157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F8E" w:rsidRDefault="00AA5EE9" w:rsidP="00094D35">
    <w:pPr>
      <w:pStyle w:val="a5"/>
      <w:jc w:val="right"/>
    </w:pPr>
    <w:r>
      <w:rPr>
        <w:noProof/>
        <w:lang w:eastAsia="ko-KR"/>
      </w:rPr>
      <w:drawing>
        <wp:inline distT="0" distB="0" distL="0" distR="0">
          <wp:extent cx="2151380" cy="4191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캐피탈파트너스CI.jpg"/>
                  <pic:cNvPicPr/>
                </pic:nvPicPr>
                <pic:blipFill>
                  <a:blip r:embed="rId1">
                    <a:extLst>
                      <a:ext uri="{28A0092B-C50C-407E-A947-70E740481C1C}">
                        <a14:useLocalDpi xmlns:a14="http://schemas.microsoft.com/office/drawing/2010/main" val="0"/>
                      </a:ext>
                    </a:extLst>
                  </a:blip>
                  <a:stretch>
                    <a:fillRect/>
                  </a:stretch>
                </pic:blipFill>
                <pic:spPr>
                  <a:xfrm>
                    <a:off x="0" y="0"/>
                    <a:ext cx="2213185" cy="4311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a"/>
      <w:lvlText w:val="%1."/>
      <w:lvlJc w:val="left"/>
      <w:pPr>
        <w:tabs>
          <w:tab w:val="num" w:pos="360"/>
        </w:tabs>
        <w:ind w:left="360" w:hanging="360"/>
      </w:pPr>
      <w:rPr>
        <w:rFonts w:hint="default"/>
        <w:color w:val="5590CC"/>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20C4487C"/>
    <w:multiLevelType w:val="hybridMultilevel"/>
    <w:tmpl w:val="353A6F9A"/>
    <w:lvl w:ilvl="0" w:tplc="4D18FE58">
      <w:start w:val="1"/>
      <w:numFmt w:val="decimalEnclosedCircle"/>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1">
    <w:nsid w:val="2EAF1ECC"/>
    <w:multiLevelType w:val="hybridMultilevel"/>
    <w:tmpl w:val="5790AA8A"/>
    <w:lvl w:ilvl="0" w:tplc="30C67468">
      <w:start w:val="1"/>
      <w:numFmt w:val="decimalEnclosedCircle"/>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2">
    <w:nsid w:val="497711B1"/>
    <w:multiLevelType w:val="hybridMultilevel"/>
    <w:tmpl w:val="E6803E10"/>
    <w:lvl w:ilvl="0" w:tplc="6DF6D3E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5C8F1C92"/>
    <w:multiLevelType w:val="hybridMultilevel"/>
    <w:tmpl w:val="39362AF2"/>
    <w:lvl w:ilvl="0" w:tplc="F460BB4E">
      <w:start w:val="1"/>
      <w:numFmt w:val="decimalEnclosedCircle"/>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4">
    <w:nsid w:val="72A45BFE"/>
    <w:multiLevelType w:val="hybridMultilevel"/>
    <w:tmpl w:val="933E2CFC"/>
    <w:lvl w:ilvl="0" w:tplc="42CC17D2">
      <w:start w:val="1"/>
      <w:numFmt w:val="bullet"/>
      <w:pStyle w:val="a0"/>
      <w:lvlText w:val=""/>
      <w:lvlJc w:val="left"/>
      <w:pPr>
        <w:ind w:left="360" w:hanging="360"/>
      </w:pPr>
      <w:rPr>
        <w:rFonts w:ascii="Wingdings 2" w:hAnsi="Wingdings 2" w:hint="default"/>
        <w:color w:val="559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4"/>
    <w:lvlOverride w:ilvl="0">
      <w:startOverride w:val="1"/>
    </w:lvlOverride>
  </w:num>
  <w:num w:numId="13">
    <w:abstractNumId w:val="14"/>
    <w:lvlOverride w:ilvl="0">
      <w:startOverride w:val="1"/>
    </w:lvlOverride>
  </w:num>
  <w:num w:numId="14">
    <w:abstractNumId w:val="12"/>
  </w:num>
  <w:num w:numId="15">
    <w:abstractNumId w:val="13"/>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12204"/>
    <w:rsid w:val="00001008"/>
    <w:rsid w:val="000115BB"/>
    <w:rsid w:val="000157CE"/>
    <w:rsid w:val="00017F03"/>
    <w:rsid w:val="00021DEE"/>
    <w:rsid w:val="000277EA"/>
    <w:rsid w:val="00027907"/>
    <w:rsid w:val="0003687C"/>
    <w:rsid w:val="0004520F"/>
    <w:rsid w:val="0005041F"/>
    <w:rsid w:val="00056F28"/>
    <w:rsid w:val="0005762B"/>
    <w:rsid w:val="00072347"/>
    <w:rsid w:val="00094D35"/>
    <w:rsid w:val="00097F81"/>
    <w:rsid w:val="000A0323"/>
    <w:rsid w:val="000B1437"/>
    <w:rsid w:val="000C03C9"/>
    <w:rsid w:val="000C0DE4"/>
    <w:rsid w:val="000C25EE"/>
    <w:rsid w:val="000D46D0"/>
    <w:rsid w:val="000D5B28"/>
    <w:rsid w:val="000E59E7"/>
    <w:rsid w:val="000E70BA"/>
    <w:rsid w:val="000F379F"/>
    <w:rsid w:val="000F7C49"/>
    <w:rsid w:val="00110FB2"/>
    <w:rsid w:val="0012768B"/>
    <w:rsid w:val="00127A5A"/>
    <w:rsid w:val="001317C2"/>
    <w:rsid w:val="001361A5"/>
    <w:rsid w:val="00144733"/>
    <w:rsid w:val="00147EE5"/>
    <w:rsid w:val="0015288B"/>
    <w:rsid w:val="00165340"/>
    <w:rsid w:val="001675EE"/>
    <w:rsid w:val="00174619"/>
    <w:rsid w:val="00191E06"/>
    <w:rsid w:val="00194AD1"/>
    <w:rsid w:val="001A5A30"/>
    <w:rsid w:val="001B2AD3"/>
    <w:rsid w:val="001C0751"/>
    <w:rsid w:val="001C2C28"/>
    <w:rsid w:val="001D00CA"/>
    <w:rsid w:val="001D035B"/>
    <w:rsid w:val="001D2DAA"/>
    <w:rsid w:val="001D4B4C"/>
    <w:rsid w:val="001D5D4B"/>
    <w:rsid w:val="001E7F15"/>
    <w:rsid w:val="001F3F6A"/>
    <w:rsid w:val="001F745C"/>
    <w:rsid w:val="00201985"/>
    <w:rsid w:val="00217592"/>
    <w:rsid w:val="00230B8A"/>
    <w:rsid w:val="00235554"/>
    <w:rsid w:val="00250F65"/>
    <w:rsid w:val="002514AC"/>
    <w:rsid w:val="00263849"/>
    <w:rsid w:val="00270C30"/>
    <w:rsid w:val="00274926"/>
    <w:rsid w:val="00285A96"/>
    <w:rsid w:val="0028625F"/>
    <w:rsid w:val="002A2806"/>
    <w:rsid w:val="002A2E49"/>
    <w:rsid w:val="002B75E4"/>
    <w:rsid w:val="002E1F81"/>
    <w:rsid w:val="002E35EF"/>
    <w:rsid w:val="002E7884"/>
    <w:rsid w:val="003003D8"/>
    <w:rsid w:val="00305B48"/>
    <w:rsid w:val="0030747F"/>
    <w:rsid w:val="00312E9E"/>
    <w:rsid w:val="003147D4"/>
    <w:rsid w:val="0032263C"/>
    <w:rsid w:val="003229E6"/>
    <w:rsid w:val="003271E7"/>
    <w:rsid w:val="003272A8"/>
    <w:rsid w:val="0033200E"/>
    <w:rsid w:val="00342F65"/>
    <w:rsid w:val="00357DEB"/>
    <w:rsid w:val="00365F0C"/>
    <w:rsid w:val="00366131"/>
    <w:rsid w:val="0037277F"/>
    <w:rsid w:val="00375098"/>
    <w:rsid w:val="00382D88"/>
    <w:rsid w:val="00391F9D"/>
    <w:rsid w:val="00397279"/>
    <w:rsid w:val="00397DAB"/>
    <w:rsid w:val="003A2CD7"/>
    <w:rsid w:val="003B477E"/>
    <w:rsid w:val="003B5EEB"/>
    <w:rsid w:val="003B639C"/>
    <w:rsid w:val="003B7D71"/>
    <w:rsid w:val="003C0656"/>
    <w:rsid w:val="003C156A"/>
    <w:rsid w:val="003C1746"/>
    <w:rsid w:val="003C36E9"/>
    <w:rsid w:val="003E2099"/>
    <w:rsid w:val="003E3DA9"/>
    <w:rsid w:val="003E67C1"/>
    <w:rsid w:val="003E6944"/>
    <w:rsid w:val="003F0A88"/>
    <w:rsid w:val="0040240F"/>
    <w:rsid w:val="004101F4"/>
    <w:rsid w:val="0042050D"/>
    <w:rsid w:val="004338F0"/>
    <w:rsid w:val="00434890"/>
    <w:rsid w:val="004349E9"/>
    <w:rsid w:val="00444386"/>
    <w:rsid w:val="00450EC1"/>
    <w:rsid w:val="00460070"/>
    <w:rsid w:val="004811F3"/>
    <w:rsid w:val="00482453"/>
    <w:rsid w:val="00496442"/>
    <w:rsid w:val="004A6103"/>
    <w:rsid w:val="004B27D5"/>
    <w:rsid w:val="004B56E1"/>
    <w:rsid w:val="004B7A6F"/>
    <w:rsid w:val="004E759E"/>
    <w:rsid w:val="00502566"/>
    <w:rsid w:val="0052343A"/>
    <w:rsid w:val="00533177"/>
    <w:rsid w:val="00533616"/>
    <w:rsid w:val="005360BD"/>
    <w:rsid w:val="00542841"/>
    <w:rsid w:val="0054425F"/>
    <w:rsid w:val="005479D7"/>
    <w:rsid w:val="00547D76"/>
    <w:rsid w:val="00550D15"/>
    <w:rsid w:val="0055658B"/>
    <w:rsid w:val="00557A8C"/>
    <w:rsid w:val="00566544"/>
    <w:rsid w:val="005774DC"/>
    <w:rsid w:val="005906F0"/>
    <w:rsid w:val="005A7579"/>
    <w:rsid w:val="005B02F5"/>
    <w:rsid w:val="005B3CDD"/>
    <w:rsid w:val="005C7FE5"/>
    <w:rsid w:val="005D2FB3"/>
    <w:rsid w:val="005D37DF"/>
    <w:rsid w:val="005E56FB"/>
    <w:rsid w:val="005E5DD9"/>
    <w:rsid w:val="005F2FF9"/>
    <w:rsid w:val="005F7E2A"/>
    <w:rsid w:val="006365D3"/>
    <w:rsid w:val="00643F3E"/>
    <w:rsid w:val="00646305"/>
    <w:rsid w:val="006524F6"/>
    <w:rsid w:val="00652528"/>
    <w:rsid w:val="00664EFC"/>
    <w:rsid w:val="00675AF9"/>
    <w:rsid w:val="006764D1"/>
    <w:rsid w:val="006812AA"/>
    <w:rsid w:val="00681D00"/>
    <w:rsid w:val="006829BE"/>
    <w:rsid w:val="00682F22"/>
    <w:rsid w:val="00690D12"/>
    <w:rsid w:val="006A2623"/>
    <w:rsid w:val="006A2A7E"/>
    <w:rsid w:val="006D38FC"/>
    <w:rsid w:val="006E2253"/>
    <w:rsid w:val="006E3E4C"/>
    <w:rsid w:val="006F14A6"/>
    <w:rsid w:val="006F4AB4"/>
    <w:rsid w:val="006F6740"/>
    <w:rsid w:val="007141D5"/>
    <w:rsid w:val="007161BA"/>
    <w:rsid w:val="00720109"/>
    <w:rsid w:val="0073605F"/>
    <w:rsid w:val="007378A5"/>
    <w:rsid w:val="00740F1F"/>
    <w:rsid w:val="00742404"/>
    <w:rsid w:val="00750AFB"/>
    <w:rsid w:val="0075487C"/>
    <w:rsid w:val="00783244"/>
    <w:rsid w:val="007873E6"/>
    <w:rsid w:val="007909E5"/>
    <w:rsid w:val="00796C19"/>
    <w:rsid w:val="00796F14"/>
    <w:rsid w:val="007A531C"/>
    <w:rsid w:val="007B22AA"/>
    <w:rsid w:val="007C2A36"/>
    <w:rsid w:val="007C391A"/>
    <w:rsid w:val="007C559C"/>
    <w:rsid w:val="007D5B76"/>
    <w:rsid w:val="007E31A3"/>
    <w:rsid w:val="007E419A"/>
    <w:rsid w:val="007E4DB4"/>
    <w:rsid w:val="008018EC"/>
    <w:rsid w:val="00810523"/>
    <w:rsid w:val="008112E3"/>
    <w:rsid w:val="00811428"/>
    <w:rsid w:val="00811EC5"/>
    <w:rsid w:val="00812204"/>
    <w:rsid w:val="00815A81"/>
    <w:rsid w:val="00817D2A"/>
    <w:rsid w:val="00825D64"/>
    <w:rsid w:val="00864C8C"/>
    <w:rsid w:val="00865F66"/>
    <w:rsid w:val="00867DE4"/>
    <w:rsid w:val="008915C7"/>
    <w:rsid w:val="00892ECB"/>
    <w:rsid w:val="008A2330"/>
    <w:rsid w:val="008C1AD6"/>
    <w:rsid w:val="008C2DE8"/>
    <w:rsid w:val="008C6352"/>
    <w:rsid w:val="008E3C78"/>
    <w:rsid w:val="008E5A23"/>
    <w:rsid w:val="008F24F6"/>
    <w:rsid w:val="008F7390"/>
    <w:rsid w:val="009020A0"/>
    <w:rsid w:val="009024C9"/>
    <w:rsid w:val="00906130"/>
    <w:rsid w:val="00911811"/>
    <w:rsid w:val="0091363E"/>
    <w:rsid w:val="00916F3F"/>
    <w:rsid w:val="0092544B"/>
    <w:rsid w:val="00925ACA"/>
    <w:rsid w:val="00930D68"/>
    <w:rsid w:val="00943691"/>
    <w:rsid w:val="0094607C"/>
    <w:rsid w:val="00970A0F"/>
    <w:rsid w:val="00972710"/>
    <w:rsid w:val="00986227"/>
    <w:rsid w:val="00990E2A"/>
    <w:rsid w:val="00993F98"/>
    <w:rsid w:val="009973C2"/>
    <w:rsid w:val="009A4637"/>
    <w:rsid w:val="009B5CCC"/>
    <w:rsid w:val="009C2F30"/>
    <w:rsid w:val="009F501F"/>
    <w:rsid w:val="009F5A6B"/>
    <w:rsid w:val="009F7217"/>
    <w:rsid w:val="00A14006"/>
    <w:rsid w:val="00A15F8E"/>
    <w:rsid w:val="00A23684"/>
    <w:rsid w:val="00A50942"/>
    <w:rsid w:val="00A66DD1"/>
    <w:rsid w:val="00A67104"/>
    <w:rsid w:val="00A80662"/>
    <w:rsid w:val="00A86394"/>
    <w:rsid w:val="00A87922"/>
    <w:rsid w:val="00A940AD"/>
    <w:rsid w:val="00AA5EE9"/>
    <w:rsid w:val="00AB47B4"/>
    <w:rsid w:val="00AC7F18"/>
    <w:rsid w:val="00AD4916"/>
    <w:rsid w:val="00AD52F3"/>
    <w:rsid w:val="00AE6101"/>
    <w:rsid w:val="00B0698E"/>
    <w:rsid w:val="00B15DE2"/>
    <w:rsid w:val="00B1730A"/>
    <w:rsid w:val="00B313F9"/>
    <w:rsid w:val="00B40CED"/>
    <w:rsid w:val="00B410F7"/>
    <w:rsid w:val="00B44789"/>
    <w:rsid w:val="00B5301B"/>
    <w:rsid w:val="00B54F53"/>
    <w:rsid w:val="00B66A69"/>
    <w:rsid w:val="00B701D6"/>
    <w:rsid w:val="00B82558"/>
    <w:rsid w:val="00B852F5"/>
    <w:rsid w:val="00B86CDC"/>
    <w:rsid w:val="00B94C28"/>
    <w:rsid w:val="00B95B87"/>
    <w:rsid w:val="00BA0FF6"/>
    <w:rsid w:val="00BA1536"/>
    <w:rsid w:val="00BB6C47"/>
    <w:rsid w:val="00BD1CD0"/>
    <w:rsid w:val="00BD5A48"/>
    <w:rsid w:val="00BD7B5D"/>
    <w:rsid w:val="00BE0464"/>
    <w:rsid w:val="00BE5519"/>
    <w:rsid w:val="00C02CEA"/>
    <w:rsid w:val="00C15C39"/>
    <w:rsid w:val="00C22DA2"/>
    <w:rsid w:val="00C33203"/>
    <w:rsid w:val="00C51ED0"/>
    <w:rsid w:val="00C54694"/>
    <w:rsid w:val="00C54BEE"/>
    <w:rsid w:val="00C560FD"/>
    <w:rsid w:val="00C57D93"/>
    <w:rsid w:val="00C71F48"/>
    <w:rsid w:val="00C72D50"/>
    <w:rsid w:val="00C846B9"/>
    <w:rsid w:val="00C8613F"/>
    <w:rsid w:val="00C92D77"/>
    <w:rsid w:val="00C9690A"/>
    <w:rsid w:val="00CA7AD5"/>
    <w:rsid w:val="00CB2BB4"/>
    <w:rsid w:val="00CC1474"/>
    <w:rsid w:val="00CC1A67"/>
    <w:rsid w:val="00CD4B6A"/>
    <w:rsid w:val="00CD6334"/>
    <w:rsid w:val="00CE32AC"/>
    <w:rsid w:val="00CF212C"/>
    <w:rsid w:val="00D007B3"/>
    <w:rsid w:val="00D03231"/>
    <w:rsid w:val="00D1170F"/>
    <w:rsid w:val="00D13A8A"/>
    <w:rsid w:val="00D2007A"/>
    <w:rsid w:val="00D328ED"/>
    <w:rsid w:val="00D34984"/>
    <w:rsid w:val="00D35FF6"/>
    <w:rsid w:val="00D73641"/>
    <w:rsid w:val="00D7585B"/>
    <w:rsid w:val="00D765EC"/>
    <w:rsid w:val="00D81E93"/>
    <w:rsid w:val="00DA5E1A"/>
    <w:rsid w:val="00DB0B65"/>
    <w:rsid w:val="00DC3D88"/>
    <w:rsid w:val="00DD0558"/>
    <w:rsid w:val="00DD49BD"/>
    <w:rsid w:val="00DD6631"/>
    <w:rsid w:val="00DE3375"/>
    <w:rsid w:val="00DE3B3B"/>
    <w:rsid w:val="00DF2E93"/>
    <w:rsid w:val="00DF7F51"/>
    <w:rsid w:val="00E15C46"/>
    <w:rsid w:val="00E17A97"/>
    <w:rsid w:val="00E21FC8"/>
    <w:rsid w:val="00E331CA"/>
    <w:rsid w:val="00E430C5"/>
    <w:rsid w:val="00E56A05"/>
    <w:rsid w:val="00E62458"/>
    <w:rsid w:val="00E65A9E"/>
    <w:rsid w:val="00E6778E"/>
    <w:rsid w:val="00E67B85"/>
    <w:rsid w:val="00E71376"/>
    <w:rsid w:val="00E9419B"/>
    <w:rsid w:val="00EA757D"/>
    <w:rsid w:val="00EB6DAB"/>
    <w:rsid w:val="00EB7A6D"/>
    <w:rsid w:val="00EC17CA"/>
    <w:rsid w:val="00EC3AE3"/>
    <w:rsid w:val="00EC5121"/>
    <w:rsid w:val="00ED0363"/>
    <w:rsid w:val="00ED3911"/>
    <w:rsid w:val="00F16043"/>
    <w:rsid w:val="00F17BA2"/>
    <w:rsid w:val="00F21720"/>
    <w:rsid w:val="00F27967"/>
    <w:rsid w:val="00F27A01"/>
    <w:rsid w:val="00F372E0"/>
    <w:rsid w:val="00F40058"/>
    <w:rsid w:val="00F445ED"/>
    <w:rsid w:val="00F566A6"/>
    <w:rsid w:val="00F643EA"/>
    <w:rsid w:val="00F655E1"/>
    <w:rsid w:val="00F73F39"/>
    <w:rsid w:val="00F91313"/>
    <w:rsid w:val="00F91E69"/>
    <w:rsid w:val="00F95ED3"/>
    <w:rsid w:val="00F96C3E"/>
    <w:rsid w:val="00FA03D3"/>
    <w:rsid w:val="00FA140B"/>
    <w:rsid w:val="00FA4E1F"/>
    <w:rsid w:val="00FB21E7"/>
    <w:rsid w:val="00FC4022"/>
    <w:rsid w:val="00FE0074"/>
    <w:rsid w:val="00FE287D"/>
    <w:rsid w:val="00FE3228"/>
    <w:rsid w:val="00FE57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6D46304-6B17-4464-A648-267CE50D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PGothic" w:hAnsi="Calibri" w:cs="Times New Roman"/>
        <w:lang w:val="en-US"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57D93"/>
    <w:rPr>
      <w:color w:val="000000"/>
      <w:lang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unhideWhenUsed/>
    <w:qFormat/>
    <w:rsid w:val="00930D68"/>
    <w:pPr>
      <w:keepNext/>
      <w:keepLines/>
      <w:spacing w:before="200"/>
      <w:outlineLvl w:val="2"/>
    </w:pPr>
    <w:rPr>
      <w:bCs/>
      <w:color w:val="5590CC"/>
    </w:rPr>
  </w:style>
  <w:style w:type="paragraph" w:styleId="4">
    <w:name w:val="heading 4"/>
    <w:basedOn w:val="a1"/>
    <w:next w:val="a1"/>
    <w:link w:val="4Char"/>
    <w:uiPriority w:val="1"/>
    <w:semiHidden/>
    <w:unhideWhenUsed/>
    <w:qFormat/>
    <w:rsid w:val="00930D68"/>
    <w:pPr>
      <w:keepNext/>
      <w:keepLines/>
      <w:spacing w:before="20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0D46D0"/>
    <w:pPr>
      <w:spacing w:line="600" w:lineRule="exact"/>
    </w:pPr>
    <w:rPr>
      <w:color w:val="FFFFFF"/>
      <w:sz w:val="56"/>
      <w:szCs w:val="36"/>
    </w:rPr>
  </w:style>
  <w:style w:type="paragraph" w:styleId="a5">
    <w:name w:val="header"/>
    <w:basedOn w:val="a1"/>
    <w:link w:val="Char"/>
    <w:unhideWhenUsed/>
    <w:rsid w:val="00925ACA"/>
    <w:pPr>
      <w:spacing w:line="240" w:lineRule="auto"/>
    </w:pPr>
    <w:rPr>
      <w:caps/>
      <w:color w:val="FFFFFF"/>
      <w:sz w:val="16"/>
    </w:rPr>
  </w:style>
  <w:style w:type="character" w:customStyle="1" w:styleId="Char">
    <w:name w:val="머리글 Char"/>
    <w:link w:val="a5"/>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바닥글 Char"/>
    <w:link w:val="a6"/>
    <w:uiPriority w:val="99"/>
    <w:rsid w:val="00FE0074"/>
    <w:rPr>
      <w:caps/>
      <w:color w:val="B0C0C9"/>
      <w:sz w:val="16"/>
    </w:rPr>
  </w:style>
  <w:style w:type="paragraph" w:customStyle="1" w:styleId="ContactDetails">
    <w:name w:val="Contact Details"/>
    <w:basedOn w:val="a1"/>
    <w:uiPriority w:val="1"/>
    <w:qFormat/>
    <w:rsid w:val="005F2FF9"/>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제목 Char"/>
    <w:link w:val="a8"/>
    <w:uiPriority w:val="1"/>
    <w:rsid w:val="00BD7B5D"/>
    <w:rPr>
      <w:color w:val="5590CC"/>
      <w:sz w:val="48"/>
    </w:rPr>
  </w:style>
  <w:style w:type="paragraph" w:styleId="a9">
    <w:name w:val="Subtitle"/>
    <w:basedOn w:val="a1"/>
    <w:next w:val="a1"/>
    <w:link w:val="Char2"/>
    <w:uiPriority w:val="1"/>
    <w:rsid w:val="00285A96"/>
    <w:pPr>
      <w:numPr>
        <w:ilvl w:val="1"/>
      </w:numPr>
      <w:spacing w:before="60" w:after="480" w:line="240" w:lineRule="auto"/>
      <w:jc w:val="right"/>
    </w:pPr>
    <w:rPr>
      <w:iCs/>
      <w:color w:val="595959"/>
      <w:sz w:val="28"/>
      <w:szCs w:val="28"/>
    </w:rPr>
  </w:style>
  <w:style w:type="character" w:customStyle="1" w:styleId="Char2">
    <w:name w:val="부제 Char"/>
    <w:link w:val="a9"/>
    <w:uiPriority w:val="1"/>
    <w:rsid w:val="00285A96"/>
    <w:rPr>
      <w:iCs/>
      <w:color w:val="595959"/>
      <w:sz w:val="28"/>
      <w:szCs w:val="28"/>
    </w:rPr>
  </w:style>
  <w:style w:type="paragraph" w:styleId="aa">
    <w:name w:val="Date"/>
    <w:basedOn w:val="a1"/>
    <w:next w:val="a1"/>
    <w:link w:val="Char3"/>
    <w:uiPriority w:val="1"/>
    <w:rsid w:val="00285A96"/>
    <w:pPr>
      <w:jc w:val="right"/>
    </w:pPr>
    <w:rPr>
      <w:color w:val="5590CC"/>
      <w:sz w:val="24"/>
      <w:szCs w:val="24"/>
    </w:rPr>
  </w:style>
  <w:style w:type="character" w:customStyle="1" w:styleId="Char3">
    <w:name w:val="날짜 Char"/>
    <w:link w:val="aa"/>
    <w:uiPriority w:val="1"/>
    <w:rsid w:val="00285A96"/>
    <w:rPr>
      <w:color w:val="5590CC"/>
      <w:sz w:val="24"/>
      <w:szCs w:val="24"/>
    </w:rPr>
  </w:style>
  <w:style w:type="paragraph" w:styleId="ab">
    <w:name w:val="Balloon Text"/>
    <w:basedOn w:val="a1"/>
    <w:link w:val="Char4"/>
    <w:uiPriority w:val="99"/>
    <w:semiHidden/>
    <w:unhideWhenUsed/>
    <w:rsid w:val="0040240F"/>
    <w:pPr>
      <w:spacing w:line="240" w:lineRule="auto"/>
    </w:pPr>
    <w:rPr>
      <w:rFonts w:ascii="Tahoma" w:hAnsi="Tahoma"/>
      <w:color w:val="auto"/>
      <w:sz w:val="16"/>
      <w:szCs w:val="16"/>
    </w:rPr>
  </w:style>
  <w:style w:type="character" w:customStyle="1" w:styleId="Char4">
    <w:name w:val="풍선 도움말 텍스트 Char"/>
    <w:link w:val="ab"/>
    <w:uiPriority w:val="99"/>
    <w:semiHidden/>
    <w:rsid w:val="0040240F"/>
    <w:rPr>
      <w:rFonts w:ascii="Tahoma" w:hAnsi="Tahoma" w:cs="Tahoma"/>
      <w:sz w:val="16"/>
      <w:szCs w:val="16"/>
    </w:rPr>
  </w:style>
  <w:style w:type="table" w:styleId="ac">
    <w:name w:val="Table Grid"/>
    <w:basedOn w:val="a3"/>
    <w:uiPriority w:val="59"/>
    <w:rsid w:val="00B8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제목 2 Char"/>
    <w:link w:val="2"/>
    <w:uiPriority w:val="1"/>
    <w:rsid w:val="00930D68"/>
    <w:rPr>
      <w:bCs/>
      <w:color w:val="5590CC"/>
      <w:sz w:val="24"/>
      <w:szCs w:val="26"/>
    </w:rPr>
  </w:style>
  <w:style w:type="character" w:customStyle="1" w:styleId="3Char">
    <w:name w:val="제목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line="240" w:lineRule="auto"/>
    </w:pPr>
    <w:rPr>
      <w:i/>
      <w:color w:val="595959"/>
      <w:sz w:val="16"/>
    </w:rPr>
  </w:style>
  <w:style w:type="character" w:customStyle="1" w:styleId="Char5">
    <w:name w:val="각주 텍스트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2514AC"/>
    <w:rPr>
      <w:color w:val="000000"/>
      <w:lang w:eastAsia="en-US"/>
    </w:rPr>
  </w:style>
  <w:style w:type="character" w:customStyle="1" w:styleId="4Char">
    <w:name w:val="제목 4 Char"/>
    <w:link w:val="4"/>
    <w:uiPriority w:val="1"/>
    <w:semiHidden/>
    <w:rsid w:val="00930D68"/>
    <w:rPr>
      <w:rFonts w:ascii="Calibri" w:eastAsia="MS PGothic"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8C6352"/>
    <w:rPr>
      <w:b/>
      <w:color w:val="7F7F7F"/>
      <w:szCs w:val="22"/>
    </w:rPr>
  </w:style>
  <w:style w:type="paragraph" w:customStyle="1" w:styleId="FormHeading">
    <w:name w:val="Form Heading"/>
    <w:basedOn w:val="a1"/>
    <w:link w:val="FormHeadingChar"/>
    <w:qFormat/>
    <w:rsid w:val="008C6352"/>
    <w:pPr>
      <w:spacing w:before="20" w:after="20" w:line="240" w:lineRule="auto"/>
    </w:pPr>
    <w:rPr>
      <w:b/>
      <w:color w:val="7F7F7F"/>
      <w:szCs w:val="22"/>
    </w:rPr>
  </w:style>
  <w:style w:type="table" w:customStyle="1" w:styleId="HostTable">
    <w:name w:val="Host Table"/>
    <w:basedOn w:val="a3"/>
    <w:rsid w:val="00CD4B6A"/>
    <w:rPr>
      <w:sz w:val="22"/>
      <w:szCs w:val="22"/>
    </w:rPr>
    <w:tblPr>
      <w:tblInd w:w="0" w:type="dxa"/>
      <w:tblBorders>
        <w:top w:val="single" w:sz="4" w:space="0" w:color="A6A6A6"/>
        <w:left w:val="single" w:sz="4" w:space="0" w:color="A6A6A6"/>
        <w:bottom w:val="single" w:sz="4" w:space="0" w:color="A6A6A6"/>
        <w:right w:val="single" w:sz="4" w:space="0" w:color="A6A6A6"/>
      </w:tblBorders>
      <w:tblCellMar>
        <w:top w:w="0" w:type="dxa"/>
        <w:left w:w="0" w:type="dxa"/>
        <w:bottom w:w="0" w:type="dxa"/>
        <w:right w:w="0" w:type="dxa"/>
      </w:tblCellMar>
    </w:tblPr>
  </w:style>
  <w:style w:type="paragraph" w:customStyle="1" w:styleId="NoSpaceBetween">
    <w:name w:val="No Space Between"/>
    <w:basedOn w:val="a1"/>
    <w:rsid w:val="00CD4B6A"/>
    <w:pPr>
      <w:spacing w:line="240" w:lineRule="auto"/>
    </w:pPr>
    <w:rPr>
      <w:color w:val="auto"/>
      <w:sz w:val="2"/>
      <w:szCs w:val="22"/>
    </w:rPr>
  </w:style>
  <w:style w:type="paragraph" w:customStyle="1" w:styleId="TopicHeading">
    <w:name w:val="Topic Heading"/>
    <w:basedOn w:val="a1"/>
    <w:rsid w:val="00CD4B6A"/>
    <w:pPr>
      <w:spacing w:line="240" w:lineRule="auto"/>
    </w:pPr>
    <w:rPr>
      <w:color w:val="5590CC"/>
      <w:sz w:val="32"/>
      <w:szCs w:val="32"/>
    </w:rPr>
  </w:style>
  <w:style w:type="paragraph" w:customStyle="1" w:styleId="TableHeadingRight">
    <w:name w:val="Table Heading Right"/>
    <w:basedOn w:val="a1"/>
    <w:rsid w:val="00CD4B6A"/>
    <w:pPr>
      <w:spacing w:before="40" w:after="40" w:line="240" w:lineRule="auto"/>
      <w:jc w:val="right"/>
    </w:pPr>
    <w:rPr>
      <w:b/>
      <w:color w:val="7F7F7F"/>
    </w:rPr>
  </w:style>
  <w:style w:type="paragraph" w:styleId="af1">
    <w:name w:val="List Paragraph"/>
    <w:basedOn w:val="a1"/>
    <w:uiPriority w:val="34"/>
    <w:qFormat/>
    <w:rsid w:val="004101F4"/>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92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52828;&#50528;%20CI%20@@@@\&#52828;&#50528;2%20_%20&#47112;&#53552;&#51648;%20Template\&#52828;&#50528;2%20_%20&#47112;&#53552;&#51648;%20&#50689;&#47928;%20Template.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56B7F-C7F6-42CC-8DD3-BD954379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친애2 _ 레터지 영문 Template</Template>
  <TotalTime>1027</TotalTime>
  <Pages>7</Pages>
  <Words>2688</Words>
  <Characters>15327</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친애저축은행</dc:creator>
  <cp:lastModifiedBy>User</cp:lastModifiedBy>
  <cp:revision>114</cp:revision>
  <cp:lastPrinted>2014-11-23T08:45:00Z</cp:lastPrinted>
  <dcterms:created xsi:type="dcterms:W3CDTF">2016-11-16T01:15:00Z</dcterms:created>
  <dcterms:modified xsi:type="dcterms:W3CDTF">2018-07-13T07:12:00Z</dcterms:modified>
</cp:coreProperties>
</file>